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E4D71" w14:textId="60AB53A5" w:rsidR="004A7B62" w:rsidRPr="0069343F" w:rsidRDefault="00670A0E" w:rsidP="00B56D54">
      <w:pPr>
        <w:spacing w:after="0" w:line="240" w:lineRule="auto"/>
        <w:jc w:val="right"/>
        <w:rPr>
          <w:rFonts w:ascii="Calibri" w:eastAsia="Times New Roman" w:hAnsi="Calibri" w:cs="Calibri"/>
          <w:color w:val="000000"/>
          <w:sz w:val="24"/>
          <w:szCs w:val="24"/>
          <w:shd w:val="clear" w:color="auto" w:fill="FFFFFF"/>
          <w:lang w:val="en-GB" w:eastAsia="pl-PL"/>
        </w:rPr>
      </w:pPr>
      <w:r w:rsidRPr="0069343F">
        <w:rPr>
          <w:rFonts w:ascii="Calibri" w:eastAsia="Times New Roman" w:hAnsi="Calibri" w:cs="Calibri"/>
          <w:color w:val="000000"/>
          <w:sz w:val="24"/>
          <w:szCs w:val="24"/>
          <w:shd w:val="clear" w:color="auto" w:fill="FFFFFF"/>
          <w:lang w:val="en-GB" w:eastAsia="pl-PL"/>
        </w:rPr>
        <w:t>Wars</w:t>
      </w:r>
      <w:r w:rsidR="00BE5128" w:rsidRPr="0069343F">
        <w:rPr>
          <w:rFonts w:ascii="Calibri" w:eastAsia="Times New Roman" w:hAnsi="Calibri" w:cs="Calibri"/>
          <w:color w:val="000000"/>
          <w:sz w:val="24"/>
          <w:szCs w:val="24"/>
          <w:shd w:val="clear" w:color="auto" w:fill="FFFFFF"/>
          <w:lang w:val="en-GB" w:eastAsia="pl-PL"/>
        </w:rPr>
        <w:t>aw</w:t>
      </w:r>
      <w:r w:rsidRPr="0069343F">
        <w:rPr>
          <w:rFonts w:ascii="Calibri" w:eastAsia="Times New Roman" w:hAnsi="Calibri" w:cs="Calibri"/>
          <w:color w:val="000000"/>
          <w:sz w:val="24"/>
          <w:szCs w:val="24"/>
          <w:shd w:val="clear" w:color="auto" w:fill="FFFFFF"/>
          <w:lang w:val="en-GB" w:eastAsia="pl-PL"/>
        </w:rPr>
        <w:t xml:space="preserve">, </w:t>
      </w:r>
      <w:r w:rsidR="00B56D54">
        <w:rPr>
          <w:rFonts w:ascii="Calibri" w:eastAsia="Times New Roman" w:hAnsi="Calibri" w:cs="Calibri"/>
          <w:color w:val="000000"/>
          <w:sz w:val="24"/>
          <w:szCs w:val="24"/>
          <w:shd w:val="clear" w:color="auto" w:fill="FFFFFF"/>
          <w:lang w:val="en-GB" w:eastAsia="pl-PL"/>
        </w:rPr>
        <w:t>Octobe</w:t>
      </w:r>
      <w:r w:rsidR="00BE5128" w:rsidRPr="0069343F">
        <w:rPr>
          <w:rFonts w:ascii="Calibri" w:eastAsia="Times New Roman" w:hAnsi="Calibri" w:cs="Calibri"/>
          <w:color w:val="000000"/>
          <w:sz w:val="24"/>
          <w:szCs w:val="24"/>
          <w:shd w:val="clear" w:color="auto" w:fill="FFFFFF"/>
          <w:lang w:val="en-GB" w:eastAsia="pl-PL"/>
        </w:rPr>
        <w:t>r</w:t>
      </w:r>
      <w:r w:rsidR="006C3630" w:rsidRPr="0069343F">
        <w:rPr>
          <w:rFonts w:ascii="Calibri" w:eastAsia="Times New Roman" w:hAnsi="Calibri" w:cs="Calibri"/>
          <w:color w:val="000000"/>
          <w:sz w:val="24"/>
          <w:szCs w:val="24"/>
          <w:shd w:val="clear" w:color="auto" w:fill="FFFFFF"/>
          <w:lang w:val="en-GB" w:eastAsia="pl-PL"/>
        </w:rPr>
        <w:t xml:space="preserve"> </w:t>
      </w:r>
      <w:r w:rsidR="00883F19" w:rsidRPr="0069343F">
        <w:rPr>
          <w:rFonts w:ascii="Calibri" w:eastAsia="Times New Roman" w:hAnsi="Calibri" w:cs="Calibri"/>
          <w:color w:val="000000"/>
          <w:sz w:val="24"/>
          <w:szCs w:val="24"/>
          <w:shd w:val="clear" w:color="auto" w:fill="FFFFFF"/>
          <w:lang w:val="en-GB" w:eastAsia="pl-PL"/>
        </w:rPr>
        <w:t>2021</w:t>
      </w:r>
    </w:p>
    <w:p w14:paraId="54A9A74E" w14:textId="4483D3A2" w:rsidR="006A6A78" w:rsidRPr="00BE5128" w:rsidRDefault="006A6A78" w:rsidP="00B56D54">
      <w:pPr>
        <w:pStyle w:val="Nagwek1"/>
        <w:spacing w:before="0" w:after="0" w:line="240" w:lineRule="auto"/>
        <w:rPr>
          <w:rFonts w:asciiTheme="minorHAnsi" w:hAnsiTheme="minorHAnsi" w:cstheme="minorHAnsi"/>
          <w:b/>
          <w:bCs/>
          <w:sz w:val="44"/>
          <w:szCs w:val="40"/>
          <w:lang w:val="en-GB"/>
        </w:rPr>
      </w:pPr>
      <w:bookmarkStart w:id="0" w:name="_Hlk71712439"/>
      <w:r w:rsidRPr="00BE5128">
        <w:rPr>
          <w:rFonts w:asciiTheme="minorHAnsi" w:hAnsiTheme="minorHAnsi" w:cstheme="minorHAnsi"/>
          <w:b/>
          <w:bCs/>
          <w:sz w:val="44"/>
          <w:szCs w:val="40"/>
          <w:lang w:val="en-GB"/>
        </w:rPr>
        <w:t>Po</w:t>
      </w:r>
      <w:r w:rsidR="00BE5128" w:rsidRPr="00BE5128">
        <w:rPr>
          <w:rFonts w:asciiTheme="minorHAnsi" w:hAnsiTheme="minorHAnsi" w:cstheme="minorHAnsi"/>
          <w:b/>
          <w:bCs/>
          <w:sz w:val="44"/>
          <w:szCs w:val="40"/>
          <w:lang w:val="en-GB"/>
        </w:rPr>
        <w:t>land</w:t>
      </w:r>
      <w:r w:rsidR="00981365" w:rsidRPr="00BE5128">
        <w:rPr>
          <w:rFonts w:asciiTheme="minorHAnsi" w:hAnsiTheme="minorHAnsi" w:cstheme="minorHAnsi"/>
          <w:b/>
          <w:bCs/>
          <w:sz w:val="44"/>
          <w:szCs w:val="40"/>
          <w:lang w:val="en-GB"/>
        </w:rPr>
        <w:t xml:space="preserve"> </w:t>
      </w:r>
      <w:r w:rsidR="00BE5128" w:rsidRPr="00BE5128">
        <w:rPr>
          <w:rFonts w:asciiTheme="minorHAnsi" w:hAnsiTheme="minorHAnsi" w:cstheme="minorHAnsi"/>
          <w:b/>
          <w:bCs/>
          <w:sz w:val="44"/>
          <w:szCs w:val="40"/>
          <w:lang w:val="en-GB"/>
        </w:rPr>
        <w:t xml:space="preserve">at </w:t>
      </w:r>
      <w:r w:rsidR="00D735BE" w:rsidRPr="00BE5128">
        <w:rPr>
          <w:rFonts w:asciiTheme="minorHAnsi" w:hAnsiTheme="minorHAnsi" w:cstheme="minorHAnsi"/>
          <w:b/>
          <w:bCs/>
          <w:sz w:val="44"/>
          <w:szCs w:val="40"/>
          <w:lang w:val="en-GB"/>
        </w:rPr>
        <w:t>Expo</w:t>
      </w:r>
      <w:r w:rsidR="00981365" w:rsidRPr="00BE5128">
        <w:rPr>
          <w:rFonts w:asciiTheme="minorHAnsi" w:hAnsiTheme="minorHAnsi" w:cstheme="minorHAnsi"/>
          <w:b/>
          <w:bCs/>
          <w:sz w:val="44"/>
          <w:szCs w:val="40"/>
          <w:lang w:val="en-GB"/>
        </w:rPr>
        <w:t xml:space="preserve"> 2020 Duba</w:t>
      </w:r>
      <w:r w:rsidR="00BE5128" w:rsidRPr="00BE5128">
        <w:rPr>
          <w:rFonts w:asciiTheme="minorHAnsi" w:hAnsiTheme="minorHAnsi" w:cstheme="minorHAnsi"/>
          <w:b/>
          <w:bCs/>
          <w:sz w:val="44"/>
          <w:szCs w:val="40"/>
          <w:lang w:val="en-GB"/>
        </w:rPr>
        <w:t>i</w:t>
      </w:r>
      <w:r w:rsidR="005E42FE" w:rsidRPr="00BE5128">
        <w:rPr>
          <w:rFonts w:asciiTheme="minorHAnsi" w:hAnsiTheme="minorHAnsi" w:cstheme="minorHAnsi"/>
          <w:b/>
          <w:bCs/>
          <w:sz w:val="44"/>
          <w:szCs w:val="40"/>
          <w:lang w:val="en-GB"/>
        </w:rPr>
        <w:t xml:space="preserve"> </w:t>
      </w:r>
      <w:r w:rsidR="005E42FE" w:rsidRPr="00BE5128">
        <w:rPr>
          <w:rFonts w:asciiTheme="minorHAnsi" w:hAnsiTheme="minorHAnsi" w:cstheme="minorHAnsi"/>
          <w:b/>
          <w:bCs/>
          <w:sz w:val="44"/>
          <w:szCs w:val="40"/>
          <w:highlight w:val="yellow"/>
          <w:lang w:val="en-GB"/>
        </w:rPr>
        <w:br/>
      </w:r>
      <w:r w:rsidR="00BE5128" w:rsidRPr="00BE5128">
        <w:rPr>
          <w:rFonts w:asciiTheme="minorHAnsi" w:hAnsiTheme="minorHAnsi" w:cstheme="minorHAnsi"/>
          <w:b/>
          <w:bCs/>
          <w:sz w:val="28"/>
          <w:szCs w:val="24"/>
          <w:lang w:val="en-GB"/>
        </w:rPr>
        <w:t>Summary</w:t>
      </w:r>
    </w:p>
    <w:p w14:paraId="685F8ACB" w14:textId="77777777" w:rsidR="00BE5128" w:rsidRPr="0069343F" w:rsidRDefault="00BE5128" w:rsidP="00B56D54">
      <w:pPr>
        <w:spacing w:after="0" w:line="240" w:lineRule="auto"/>
        <w:jc w:val="both"/>
        <w:rPr>
          <w:rFonts w:ascii="Calibri" w:eastAsia="Times New Roman" w:hAnsi="Calibri" w:cs="Calibri"/>
          <w:b/>
          <w:bCs/>
          <w:color w:val="000000"/>
          <w:sz w:val="24"/>
          <w:szCs w:val="24"/>
          <w:lang w:val="en-GB" w:eastAsia="pl-PL"/>
        </w:rPr>
      </w:pPr>
      <w:bookmarkStart w:id="1" w:name="_Hlk65433668"/>
      <w:bookmarkEnd w:id="0"/>
    </w:p>
    <w:p w14:paraId="5F46464B" w14:textId="5E093E53" w:rsidR="00BE5128" w:rsidRDefault="00BE5128" w:rsidP="00B56D54">
      <w:pPr>
        <w:spacing w:after="0" w:line="240" w:lineRule="auto"/>
        <w:jc w:val="both"/>
        <w:rPr>
          <w:rFonts w:ascii="Calibri" w:eastAsia="Times New Roman" w:hAnsi="Calibri" w:cs="Calibri"/>
          <w:b/>
          <w:bCs/>
          <w:color w:val="000000"/>
          <w:sz w:val="24"/>
          <w:szCs w:val="24"/>
          <w:lang w:val="en-GB" w:eastAsia="pl-PL"/>
        </w:rPr>
      </w:pPr>
      <w:r>
        <w:rPr>
          <w:rFonts w:ascii="Calibri" w:eastAsia="Times New Roman" w:hAnsi="Calibri" w:cs="Calibri"/>
          <w:b/>
          <w:bCs/>
          <w:color w:val="000000"/>
          <w:sz w:val="24"/>
          <w:szCs w:val="24"/>
          <w:lang w:val="en-GB" w:eastAsia="pl-PL"/>
        </w:rPr>
        <w:t xml:space="preserve">The biggest and the most important economic event in the world – </w:t>
      </w:r>
      <w:r w:rsidRPr="00BE5128">
        <w:rPr>
          <w:rFonts w:ascii="Calibri" w:eastAsia="Times New Roman" w:hAnsi="Calibri" w:cs="Calibri"/>
          <w:b/>
          <w:bCs/>
          <w:color w:val="000000"/>
          <w:sz w:val="24"/>
          <w:szCs w:val="24"/>
          <w:lang w:val="en-GB" w:eastAsia="pl-PL"/>
        </w:rPr>
        <w:t xml:space="preserve">Expo 2020 Dubai </w:t>
      </w:r>
      <w:r>
        <w:rPr>
          <w:rFonts w:ascii="Calibri" w:eastAsia="Times New Roman" w:hAnsi="Calibri" w:cs="Calibri"/>
          <w:b/>
          <w:bCs/>
          <w:color w:val="000000"/>
          <w:sz w:val="24"/>
          <w:szCs w:val="24"/>
          <w:lang w:val="en-GB" w:eastAsia="pl-PL"/>
        </w:rPr>
        <w:t xml:space="preserve">– </w:t>
      </w:r>
      <w:r w:rsidRPr="00BE5128">
        <w:rPr>
          <w:rFonts w:ascii="Calibri" w:eastAsia="Times New Roman" w:hAnsi="Calibri" w:cs="Calibri"/>
          <w:b/>
          <w:bCs/>
          <w:color w:val="000000"/>
          <w:sz w:val="24"/>
          <w:szCs w:val="24"/>
          <w:lang w:val="en-GB" w:eastAsia="pl-PL"/>
        </w:rPr>
        <w:t xml:space="preserve">starts </w:t>
      </w:r>
      <w:r>
        <w:rPr>
          <w:rFonts w:ascii="Calibri" w:eastAsia="Times New Roman" w:hAnsi="Calibri" w:cs="Calibri"/>
          <w:b/>
          <w:bCs/>
          <w:color w:val="000000"/>
          <w:sz w:val="24"/>
          <w:szCs w:val="24"/>
          <w:lang w:val="en-GB" w:eastAsia="pl-PL"/>
        </w:rPr>
        <w:t>on 1</w:t>
      </w:r>
      <w:r w:rsidR="00B56D54">
        <w:rPr>
          <w:rFonts w:ascii="Calibri" w:eastAsia="Times New Roman" w:hAnsi="Calibri" w:cs="Calibri"/>
          <w:b/>
          <w:bCs/>
          <w:color w:val="000000"/>
          <w:sz w:val="24"/>
          <w:szCs w:val="24"/>
          <w:lang w:val="en-GB" w:eastAsia="pl-PL"/>
        </w:rPr>
        <w:t> </w:t>
      </w:r>
      <w:r>
        <w:rPr>
          <w:rFonts w:ascii="Calibri" w:eastAsia="Times New Roman" w:hAnsi="Calibri" w:cs="Calibri"/>
          <w:b/>
          <w:bCs/>
          <w:color w:val="000000"/>
          <w:sz w:val="24"/>
          <w:szCs w:val="24"/>
          <w:lang w:val="en-GB" w:eastAsia="pl-PL"/>
        </w:rPr>
        <w:t>October 2021 and will last until 31 March 2022.</w:t>
      </w:r>
      <w:r w:rsidRPr="00BE5128">
        <w:rPr>
          <w:rFonts w:ascii="Calibri" w:eastAsia="Times New Roman" w:hAnsi="Calibri" w:cs="Calibri"/>
          <w:b/>
          <w:bCs/>
          <w:color w:val="000000"/>
          <w:sz w:val="24"/>
          <w:szCs w:val="24"/>
          <w:lang w:val="en-GB" w:eastAsia="pl-PL"/>
        </w:rPr>
        <w:t xml:space="preserve"> </w:t>
      </w:r>
      <w:r>
        <w:rPr>
          <w:rFonts w:ascii="Calibri" w:eastAsia="Times New Roman" w:hAnsi="Calibri" w:cs="Calibri"/>
          <w:b/>
          <w:bCs/>
          <w:color w:val="000000"/>
          <w:sz w:val="24"/>
          <w:szCs w:val="24"/>
          <w:lang w:val="en-GB" w:eastAsia="pl-PL"/>
        </w:rPr>
        <w:t>It was p</w:t>
      </w:r>
      <w:r w:rsidRPr="00BE5128">
        <w:rPr>
          <w:rFonts w:ascii="Calibri" w:eastAsia="Times New Roman" w:hAnsi="Calibri" w:cs="Calibri"/>
          <w:b/>
          <w:bCs/>
          <w:color w:val="000000"/>
          <w:sz w:val="24"/>
          <w:szCs w:val="24"/>
          <w:lang w:val="en-GB" w:eastAsia="pl-PL"/>
        </w:rPr>
        <w:t xml:space="preserve">ostponed for a year due to the COVID-19 pandemic, </w:t>
      </w:r>
      <w:r>
        <w:rPr>
          <w:rFonts w:ascii="Calibri" w:eastAsia="Times New Roman" w:hAnsi="Calibri" w:cs="Calibri"/>
          <w:b/>
          <w:bCs/>
          <w:color w:val="000000"/>
          <w:sz w:val="24"/>
          <w:szCs w:val="24"/>
          <w:lang w:val="en-GB" w:eastAsia="pl-PL"/>
        </w:rPr>
        <w:t xml:space="preserve">but the Organizers </w:t>
      </w:r>
      <w:r w:rsidRPr="00BE5128">
        <w:rPr>
          <w:rFonts w:ascii="Calibri" w:eastAsia="Times New Roman" w:hAnsi="Calibri" w:cs="Calibri"/>
          <w:b/>
          <w:bCs/>
          <w:color w:val="000000"/>
          <w:sz w:val="24"/>
          <w:szCs w:val="24"/>
          <w:lang w:val="en-GB" w:eastAsia="pl-PL"/>
        </w:rPr>
        <w:t>decided to keep the name referring to 2020</w:t>
      </w:r>
      <w:r>
        <w:rPr>
          <w:rFonts w:ascii="Calibri" w:eastAsia="Times New Roman" w:hAnsi="Calibri" w:cs="Calibri"/>
          <w:b/>
          <w:bCs/>
          <w:color w:val="000000"/>
          <w:sz w:val="24"/>
          <w:szCs w:val="24"/>
          <w:lang w:val="en-GB" w:eastAsia="pl-PL"/>
        </w:rPr>
        <w:t xml:space="preserve">. </w:t>
      </w:r>
      <w:r w:rsidRPr="00BE5128">
        <w:rPr>
          <w:rFonts w:ascii="Calibri" w:eastAsia="Times New Roman" w:hAnsi="Calibri" w:cs="Calibri"/>
          <w:b/>
          <w:bCs/>
          <w:color w:val="000000"/>
          <w:sz w:val="24"/>
          <w:szCs w:val="24"/>
          <w:lang w:val="en-GB" w:eastAsia="pl-PL"/>
        </w:rPr>
        <w:t xml:space="preserve">By participating in the Expo, Poland </w:t>
      </w:r>
      <w:r>
        <w:rPr>
          <w:rFonts w:ascii="Calibri" w:eastAsia="Times New Roman" w:hAnsi="Calibri" w:cs="Calibri"/>
          <w:b/>
          <w:bCs/>
          <w:color w:val="000000"/>
          <w:sz w:val="24"/>
          <w:szCs w:val="24"/>
          <w:lang w:val="en-GB" w:eastAsia="pl-PL"/>
        </w:rPr>
        <w:t>wants to</w:t>
      </w:r>
      <w:r w:rsidRPr="00BE5128">
        <w:rPr>
          <w:rFonts w:ascii="Calibri" w:eastAsia="Times New Roman" w:hAnsi="Calibri" w:cs="Calibri"/>
          <w:b/>
          <w:bCs/>
          <w:color w:val="000000"/>
          <w:sz w:val="24"/>
          <w:szCs w:val="24"/>
          <w:lang w:val="en-GB" w:eastAsia="pl-PL"/>
        </w:rPr>
        <w:t xml:space="preserve"> strengthen its image in the international arena and establish new economic contacts</w:t>
      </w:r>
      <w:r>
        <w:rPr>
          <w:rFonts w:ascii="Calibri" w:eastAsia="Times New Roman" w:hAnsi="Calibri" w:cs="Calibri"/>
          <w:b/>
          <w:bCs/>
          <w:color w:val="000000"/>
          <w:sz w:val="24"/>
          <w:szCs w:val="24"/>
          <w:lang w:val="en-GB" w:eastAsia="pl-PL"/>
        </w:rPr>
        <w:t xml:space="preserve">. </w:t>
      </w:r>
      <w:r w:rsidRPr="00BE5128">
        <w:rPr>
          <w:rFonts w:ascii="Calibri" w:eastAsia="Times New Roman" w:hAnsi="Calibri" w:cs="Calibri"/>
          <w:b/>
          <w:bCs/>
          <w:color w:val="000000"/>
          <w:sz w:val="24"/>
          <w:szCs w:val="24"/>
          <w:lang w:val="en-GB" w:eastAsia="pl-PL"/>
        </w:rPr>
        <w:t>The Polish Investment and Trade Agency is responsible for the implementation of the project, under the supervision of the Ministry of Development and Technology.</w:t>
      </w:r>
    </w:p>
    <w:p w14:paraId="02F767EE" w14:textId="685AC94F" w:rsidR="00BE5128" w:rsidRDefault="00BE5128" w:rsidP="00B56D54">
      <w:pPr>
        <w:spacing w:after="0" w:line="240" w:lineRule="auto"/>
        <w:jc w:val="both"/>
        <w:rPr>
          <w:rFonts w:ascii="Calibri" w:eastAsia="Times New Roman" w:hAnsi="Calibri" w:cs="Calibri"/>
          <w:b/>
          <w:bCs/>
          <w:color w:val="000000"/>
          <w:sz w:val="24"/>
          <w:szCs w:val="24"/>
          <w:lang w:val="en-GB" w:eastAsia="pl-PL"/>
        </w:rPr>
      </w:pPr>
    </w:p>
    <w:p w14:paraId="203DFA1A" w14:textId="4FB9F925" w:rsidR="002D3FC6" w:rsidRPr="002D3FC6" w:rsidRDefault="002D3FC6" w:rsidP="00B56D54">
      <w:pPr>
        <w:pStyle w:val="Akapitzlist"/>
        <w:numPr>
          <w:ilvl w:val="0"/>
          <w:numId w:val="21"/>
        </w:numPr>
        <w:spacing w:line="240" w:lineRule="auto"/>
        <w:jc w:val="both"/>
        <w:rPr>
          <w:rFonts w:ascii="Calibri" w:eastAsia="Times New Roman" w:hAnsi="Calibri" w:cs="Calibri"/>
          <w:b/>
          <w:bCs/>
          <w:color w:val="000000"/>
          <w:sz w:val="22"/>
          <w:szCs w:val="22"/>
          <w:lang w:val="en-GB" w:eastAsia="pl-PL"/>
        </w:rPr>
      </w:pPr>
      <w:r w:rsidRPr="002D3FC6">
        <w:rPr>
          <w:rFonts w:ascii="Calibri" w:eastAsia="Times New Roman" w:hAnsi="Calibri" w:cs="Calibri"/>
          <w:b/>
          <w:bCs/>
          <w:color w:val="000000"/>
          <w:sz w:val="22"/>
          <w:szCs w:val="22"/>
          <w:lang w:val="en-GB" w:eastAsia="pl-PL"/>
        </w:rPr>
        <w:t>The motto of the Polish presentation is: “Poland. Creativity inspired by nature”</w:t>
      </w:r>
    </w:p>
    <w:p w14:paraId="04B07D0F" w14:textId="249DFAA4" w:rsidR="002D3FC6" w:rsidRDefault="002D3FC6" w:rsidP="00B56D54">
      <w:pPr>
        <w:pStyle w:val="Akapitzlist"/>
        <w:numPr>
          <w:ilvl w:val="0"/>
          <w:numId w:val="21"/>
        </w:numPr>
        <w:spacing w:line="240" w:lineRule="auto"/>
        <w:jc w:val="both"/>
        <w:rPr>
          <w:rFonts w:ascii="Calibri" w:eastAsia="Times New Roman" w:hAnsi="Calibri" w:cs="Calibri"/>
          <w:b/>
          <w:bCs/>
          <w:color w:val="000000"/>
          <w:sz w:val="22"/>
          <w:szCs w:val="22"/>
          <w:lang w:val="en-GB" w:eastAsia="pl-PL"/>
        </w:rPr>
      </w:pPr>
      <w:r w:rsidRPr="002D3FC6">
        <w:rPr>
          <w:rFonts w:ascii="Calibri" w:eastAsia="Times New Roman" w:hAnsi="Calibri" w:cs="Calibri"/>
          <w:b/>
          <w:bCs/>
          <w:color w:val="000000"/>
          <w:sz w:val="22"/>
          <w:szCs w:val="22"/>
          <w:lang w:val="en-GB" w:eastAsia="pl-PL"/>
        </w:rPr>
        <w:t>Our exhibition will be located in the Polish Pavilion with an area of over 2000 m</w:t>
      </w:r>
      <w:r w:rsidRPr="004A2914">
        <w:rPr>
          <w:rFonts w:ascii="Calibri" w:eastAsia="Times New Roman" w:hAnsi="Calibri" w:cs="Calibri"/>
          <w:b/>
          <w:bCs/>
          <w:color w:val="000000"/>
          <w:sz w:val="22"/>
          <w:szCs w:val="22"/>
          <w:vertAlign w:val="superscript"/>
          <w:lang w:val="en-GB" w:eastAsia="pl-PL"/>
        </w:rPr>
        <w:t>2</w:t>
      </w:r>
      <w:r w:rsidRPr="002D3FC6">
        <w:rPr>
          <w:rFonts w:ascii="Calibri" w:eastAsia="Times New Roman" w:hAnsi="Calibri" w:cs="Calibri"/>
          <w:b/>
          <w:bCs/>
          <w:color w:val="000000"/>
          <w:sz w:val="22"/>
          <w:szCs w:val="22"/>
          <w:lang w:val="en-GB" w:eastAsia="pl-PL"/>
        </w:rPr>
        <w:t xml:space="preserve">, with a characteristic wooden facade and a kinetic sculpture symbolizing a flock of birds, as well as a spectacular, artistic multimedia installation entitled "The Polish Table" </w:t>
      </w:r>
    </w:p>
    <w:p w14:paraId="5BA522B8" w14:textId="4AF5692E" w:rsidR="002D3FC6" w:rsidRPr="002D3FC6" w:rsidRDefault="002D3FC6" w:rsidP="00B56D54">
      <w:pPr>
        <w:pStyle w:val="Akapitzlist"/>
        <w:numPr>
          <w:ilvl w:val="0"/>
          <w:numId w:val="21"/>
        </w:numPr>
        <w:spacing w:line="240" w:lineRule="auto"/>
        <w:jc w:val="both"/>
        <w:rPr>
          <w:rFonts w:ascii="Calibri" w:eastAsia="Times New Roman" w:hAnsi="Calibri" w:cs="Calibri"/>
          <w:b/>
          <w:bCs/>
          <w:color w:val="000000"/>
          <w:sz w:val="22"/>
          <w:szCs w:val="22"/>
          <w:lang w:val="en-GB" w:eastAsia="pl-PL"/>
        </w:rPr>
      </w:pPr>
      <w:r w:rsidRPr="002D3FC6">
        <w:rPr>
          <w:rFonts w:ascii="Calibri" w:eastAsia="Times New Roman" w:hAnsi="Calibri" w:cs="Calibri"/>
          <w:b/>
          <w:bCs/>
          <w:color w:val="000000"/>
          <w:sz w:val="22"/>
          <w:szCs w:val="22"/>
          <w:lang w:val="en-GB" w:eastAsia="pl-PL"/>
        </w:rPr>
        <w:t>During six months, the Expo will be visited by 18 million people, who - according to the organizers' estimates - will make 25 million visits.</w:t>
      </w:r>
    </w:p>
    <w:p w14:paraId="01BA521D" w14:textId="454C313D" w:rsidR="002D3FC6" w:rsidRPr="002D3FC6" w:rsidRDefault="002D3FC6" w:rsidP="00B56D54">
      <w:pPr>
        <w:pStyle w:val="Akapitzlist"/>
        <w:numPr>
          <w:ilvl w:val="0"/>
          <w:numId w:val="21"/>
        </w:numPr>
        <w:spacing w:line="240" w:lineRule="auto"/>
        <w:jc w:val="both"/>
        <w:rPr>
          <w:rFonts w:ascii="Calibri" w:eastAsia="Times New Roman" w:hAnsi="Calibri" w:cs="Calibri"/>
          <w:b/>
          <w:bCs/>
          <w:color w:val="000000"/>
          <w:sz w:val="22"/>
          <w:szCs w:val="22"/>
          <w:lang w:val="en-GB" w:eastAsia="pl-PL"/>
        </w:rPr>
      </w:pPr>
      <w:r w:rsidRPr="002D3FC6">
        <w:rPr>
          <w:rFonts w:ascii="Calibri" w:eastAsia="Times New Roman" w:hAnsi="Calibri" w:cs="Calibri"/>
          <w:b/>
          <w:bCs/>
          <w:color w:val="000000"/>
          <w:sz w:val="22"/>
          <w:szCs w:val="22"/>
          <w:lang w:val="en-GB" w:eastAsia="pl-PL"/>
        </w:rPr>
        <w:t>Over the next six months, almost 1,000 events of various kinds organized by our country will take place at Expo 2020 Dubai</w:t>
      </w:r>
    </w:p>
    <w:p w14:paraId="0D88BEA5" w14:textId="1FBCD97A" w:rsidR="002D3FC6" w:rsidRPr="002D3FC6" w:rsidRDefault="002D3FC6" w:rsidP="00B56D54">
      <w:pPr>
        <w:pStyle w:val="Akapitzlist"/>
        <w:numPr>
          <w:ilvl w:val="0"/>
          <w:numId w:val="21"/>
        </w:numPr>
        <w:spacing w:line="240" w:lineRule="auto"/>
        <w:jc w:val="both"/>
        <w:rPr>
          <w:rFonts w:ascii="Calibri" w:eastAsia="Times New Roman" w:hAnsi="Calibri" w:cs="Calibri"/>
          <w:b/>
          <w:bCs/>
          <w:color w:val="000000"/>
          <w:sz w:val="22"/>
          <w:szCs w:val="22"/>
          <w:lang w:val="en-GB" w:eastAsia="pl-PL"/>
        </w:rPr>
      </w:pPr>
      <w:r w:rsidRPr="002D3FC6">
        <w:rPr>
          <w:rFonts w:ascii="Calibri" w:eastAsia="Times New Roman" w:hAnsi="Calibri" w:cs="Calibri"/>
          <w:b/>
          <w:bCs/>
          <w:color w:val="000000"/>
          <w:sz w:val="22"/>
          <w:szCs w:val="22"/>
          <w:lang w:val="en-GB" w:eastAsia="pl-PL"/>
        </w:rPr>
        <w:t>A total of nearly 2,500 Polish companies will participate in the economic program, consisting of several different initiatives – including almost 1,800 will present themselves in the Pavilion or at various events in Dubai, and 700 will take part in events, expert webinars or online meetings.</w:t>
      </w:r>
    </w:p>
    <w:p w14:paraId="63ECD5B6" w14:textId="439AC972" w:rsidR="002D3FC6" w:rsidRPr="002D3FC6" w:rsidRDefault="002D3FC6" w:rsidP="00B56D54">
      <w:pPr>
        <w:pStyle w:val="Akapitzlist"/>
        <w:numPr>
          <w:ilvl w:val="0"/>
          <w:numId w:val="21"/>
        </w:numPr>
        <w:spacing w:line="240" w:lineRule="auto"/>
        <w:jc w:val="both"/>
        <w:rPr>
          <w:rFonts w:ascii="Calibri" w:eastAsia="Times New Roman" w:hAnsi="Calibri" w:cs="Calibri"/>
          <w:b/>
          <w:bCs/>
          <w:color w:val="000000"/>
          <w:sz w:val="22"/>
          <w:szCs w:val="22"/>
          <w:lang w:val="en-GB" w:eastAsia="pl-PL"/>
        </w:rPr>
      </w:pPr>
      <w:r w:rsidRPr="002D3FC6">
        <w:rPr>
          <w:rFonts w:ascii="Calibri" w:eastAsia="Times New Roman" w:hAnsi="Calibri" w:cs="Calibri"/>
          <w:b/>
          <w:bCs/>
          <w:color w:val="000000"/>
          <w:sz w:val="22"/>
          <w:szCs w:val="22"/>
          <w:lang w:val="en-GB" w:eastAsia="pl-PL"/>
        </w:rPr>
        <w:t xml:space="preserve">The most important events include: Polish Day, the Polish-Arab Economic Forum </w:t>
      </w:r>
      <w:r>
        <w:rPr>
          <w:rFonts w:ascii="Calibri" w:eastAsia="Times New Roman" w:hAnsi="Calibri" w:cs="Calibri"/>
          <w:b/>
          <w:bCs/>
          <w:color w:val="000000"/>
          <w:sz w:val="22"/>
          <w:szCs w:val="22"/>
          <w:lang w:val="en-GB" w:eastAsia="pl-PL"/>
        </w:rPr>
        <w:t xml:space="preserve">(7 December 2021) </w:t>
      </w:r>
      <w:r w:rsidRPr="002D3FC6">
        <w:rPr>
          <w:rFonts w:ascii="Calibri" w:eastAsia="Times New Roman" w:hAnsi="Calibri" w:cs="Calibri"/>
          <w:b/>
          <w:bCs/>
          <w:color w:val="000000"/>
          <w:sz w:val="22"/>
          <w:szCs w:val="22"/>
          <w:lang w:val="en-GB" w:eastAsia="pl-PL"/>
        </w:rPr>
        <w:t>and the Polish-African Economic Forum</w:t>
      </w:r>
      <w:r>
        <w:rPr>
          <w:rFonts w:ascii="Calibri" w:eastAsia="Times New Roman" w:hAnsi="Calibri" w:cs="Calibri"/>
          <w:b/>
          <w:bCs/>
          <w:color w:val="000000"/>
          <w:sz w:val="22"/>
          <w:szCs w:val="22"/>
          <w:lang w:val="en-GB" w:eastAsia="pl-PL"/>
        </w:rPr>
        <w:t xml:space="preserve"> (23 February 2022)</w:t>
      </w:r>
    </w:p>
    <w:p w14:paraId="3A5FBC23" w14:textId="3EC0163C" w:rsidR="002D3FC6" w:rsidRPr="002D3FC6" w:rsidRDefault="002D3FC6" w:rsidP="00B56D54">
      <w:pPr>
        <w:pStyle w:val="Akapitzlist"/>
        <w:numPr>
          <w:ilvl w:val="0"/>
          <w:numId w:val="21"/>
        </w:numPr>
        <w:spacing w:line="240" w:lineRule="auto"/>
        <w:jc w:val="both"/>
        <w:rPr>
          <w:rFonts w:ascii="Calibri" w:eastAsia="Times New Roman" w:hAnsi="Calibri" w:cs="Calibri"/>
          <w:b/>
          <w:bCs/>
          <w:color w:val="000000"/>
          <w:sz w:val="22"/>
          <w:szCs w:val="22"/>
          <w:lang w:val="en-GB" w:eastAsia="pl-PL"/>
        </w:rPr>
      </w:pPr>
      <w:r>
        <w:rPr>
          <w:rFonts w:ascii="Calibri" w:eastAsia="Times New Roman" w:hAnsi="Calibri" w:cs="Calibri"/>
          <w:b/>
          <w:bCs/>
          <w:color w:val="000000"/>
          <w:sz w:val="22"/>
          <w:szCs w:val="22"/>
          <w:lang w:val="en-GB" w:eastAsia="pl-PL"/>
        </w:rPr>
        <w:t xml:space="preserve">Information about all events will be available on </w:t>
      </w:r>
      <w:hyperlink r:id="rId8" w:history="1">
        <w:r w:rsidRPr="00B536E3">
          <w:rPr>
            <w:rStyle w:val="Hipercze"/>
            <w:rFonts w:ascii="Calibri" w:eastAsia="Times New Roman" w:hAnsi="Calibri" w:cs="Calibri"/>
            <w:b/>
            <w:bCs/>
            <w:sz w:val="22"/>
            <w:szCs w:val="22"/>
            <w:lang w:val="en-GB" w:eastAsia="pl-PL"/>
          </w:rPr>
          <w:t>www.expo.gov.pl</w:t>
        </w:r>
      </w:hyperlink>
      <w:r>
        <w:rPr>
          <w:rFonts w:ascii="Calibri" w:eastAsia="Times New Roman" w:hAnsi="Calibri" w:cs="Calibri"/>
          <w:b/>
          <w:bCs/>
          <w:color w:val="000000"/>
          <w:sz w:val="22"/>
          <w:szCs w:val="22"/>
          <w:lang w:val="en-GB" w:eastAsia="pl-PL"/>
        </w:rPr>
        <w:t xml:space="preserve"> and on social media Poland at Expo</w:t>
      </w:r>
    </w:p>
    <w:p w14:paraId="566BDEB3" w14:textId="5B4C34C4" w:rsidR="00D735BE" w:rsidRPr="0069343F" w:rsidRDefault="00D735BE" w:rsidP="00B56D54">
      <w:pPr>
        <w:spacing w:line="240" w:lineRule="auto"/>
        <w:jc w:val="both"/>
        <w:rPr>
          <w:rFonts w:ascii="Calibri" w:eastAsia="Times New Roman" w:hAnsi="Calibri" w:cs="Calibri"/>
          <w:b/>
          <w:bCs/>
          <w:color w:val="000000"/>
          <w:sz w:val="24"/>
          <w:lang w:val="en-GB" w:eastAsia="pl-PL"/>
        </w:rPr>
      </w:pPr>
    </w:p>
    <w:p w14:paraId="159129DC" w14:textId="13A1E56E" w:rsidR="00D735BE" w:rsidRPr="002D3FC6" w:rsidRDefault="002D3FC6" w:rsidP="00B56D54">
      <w:pPr>
        <w:spacing w:line="240" w:lineRule="auto"/>
        <w:jc w:val="both"/>
        <w:rPr>
          <w:rFonts w:ascii="Calibri" w:eastAsia="Times New Roman" w:hAnsi="Calibri" w:cs="Calibri"/>
          <w:b/>
          <w:bCs/>
          <w:color w:val="FF0000"/>
          <w:sz w:val="24"/>
          <w:lang w:val="en-GB" w:eastAsia="pl-PL"/>
        </w:rPr>
      </w:pPr>
      <w:r w:rsidRPr="002D3FC6">
        <w:rPr>
          <w:rFonts w:ascii="Calibri" w:eastAsia="Times New Roman" w:hAnsi="Calibri" w:cs="Calibri"/>
          <w:b/>
          <w:bCs/>
          <w:color w:val="000000"/>
          <w:sz w:val="24"/>
          <w:lang w:val="en-GB" w:eastAsia="pl-PL"/>
        </w:rPr>
        <w:t>We invite you to follow</w:t>
      </w:r>
      <w:r w:rsidR="00E571F5" w:rsidRPr="002D3FC6">
        <w:rPr>
          <w:rFonts w:ascii="Calibri" w:eastAsia="Times New Roman" w:hAnsi="Calibri" w:cs="Calibri"/>
          <w:b/>
          <w:bCs/>
          <w:color w:val="000000"/>
          <w:sz w:val="24"/>
          <w:lang w:val="en-GB" w:eastAsia="pl-PL"/>
        </w:rPr>
        <w:t>:</w:t>
      </w:r>
    </w:p>
    <w:tbl>
      <w:tblPr>
        <w:tblW w:w="0" w:type="auto"/>
        <w:tblCellMar>
          <w:left w:w="0" w:type="dxa"/>
          <w:right w:w="0" w:type="dxa"/>
        </w:tblCellMar>
        <w:tblLook w:val="04A0" w:firstRow="1" w:lastRow="0" w:firstColumn="1" w:lastColumn="0" w:noHBand="0" w:noVBand="1"/>
      </w:tblPr>
      <w:tblGrid>
        <w:gridCol w:w="1033"/>
        <w:gridCol w:w="1033"/>
        <w:gridCol w:w="1033"/>
        <w:gridCol w:w="1033"/>
        <w:gridCol w:w="1034"/>
      </w:tblGrid>
      <w:tr w:rsidR="00E2112E" w:rsidRPr="00B91095" w14:paraId="00B9F7DD" w14:textId="77777777" w:rsidTr="00876533">
        <w:trPr>
          <w:trHeight w:val="623"/>
        </w:trPr>
        <w:tc>
          <w:tcPr>
            <w:tcW w:w="1033" w:type="dxa"/>
            <w:tcMar>
              <w:top w:w="0" w:type="dxa"/>
              <w:left w:w="108" w:type="dxa"/>
              <w:bottom w:w="0" w:type="dxa"/>
              <w:right w:w="108" w:type="dxa"/>
            </w:tcMar>
            <w:vAlign w:val="center"/>
            <w:hideMark/>
          </w:tcPr>
          <w:p w14:paraId="08195A39" w14:textId="77777777" w:rsidR="00E2112E" w:rsidRPr="00B91095" w:rsidRDefault="00E2112E" w:rsidP="00B56D54">
            <w:pPr>
              <w:spacing w:after="0" w:line="240" w:lineRule="auto"/>
              <w:jc w:val="both"/>
              <w:rPr>
                <w:rFonts w:ascii="Averta Light" w:hAnsi="Averta Light" w:cs="Calibri"/>
                <w:color w:val="000000"/>
                <w:lang w:val="en-GB" w:eastAsia="pl-PL"/>
              </w:rPr>
            </w:pPr>
            <w:r w:rsidRPr="00B91095">
              <w:rPr>
                <w:rFonts w:ascii="Averta Light" w:hAnsi="Averta Light" w:cs="Calibri"/>
                <w:noProof/>
                <w:color w:val="000000"/>
                <w:lang w:val="en-GB" w:eastAsia="pl-PL"/>
              </w:rPr>
              <w:drawing>
                <wp:inline distT="0" distB="0" distL="0" distR="0" wp14:anchorId="79669380" wp14:editId="6F359ADF">
                  <wp:extent cx="351790" cy="358775"/>
                  <wp:effectExtent l="0" t="0" r="0" b="3175"/>
                  <wp:docPr id="14" name="Obraz 14" descr="Obraz zawierający tekst, clipart&#10;&#10;Opis wygenerowany automatyczni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Obraz zawierający tekst, clipart&#10;&#10;Opis wygenerowany automatyczni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790" cy="358775"/>
                          </a:xfrm>
                          <a:prstGeom prst="rect">
                            <a:avLst/>
                          </a:prstGeom>
                          <a:noFill/>
                          <a:ln>
                            <a:noFill/>
                          </a:ln>
                        </pic:spPr>
                      </pic:pic>
                    </a:graphicData>
                  </a:graphic>
                </wp:inline>
              </w:drawing>
            </w:r>
          </w:p>
        </w:tc>
        <w:tc>
          <w:tcPr>
            <w:tcW w:w="1033" w:type="dxa"/>
            <w:tcMar>
              <w:top w:w="0" w:type="dxa"/>
              <w:left w:w="108" w:type="dxa"/>
              <w:bottom w:w="0" w:type="dxa"/>
              <w:right w:w="108" w:type="dxa"/>
            </w:tcMar>
            <w:vAlign w:val="center"/>
            <w:hideMark/>
          </w:tcPr>
          <w:p w14:paraId="4FA6E3E5" w14:textId="77777777" w:rsidR="00E2112E" w:rsidRPr="00B91095" w:rsidRDefault="00E2112E" w:rsidP="00B56D54">
            <w:pPr>
              <w:spacing w:after="0" w:line="240" w:lineRule="auto"/>
              <w:jc w:val="both"/>
              <w:rPr>
                <w:rFonts w:ascii="Averta Light" w:hAnsi="Averta Light" w:cs="Calibri"/>
                <w:color w:val="000000"/>
                <w:lang w:val="en-GB" w:eastAsia="pl-PL"/>
              </w:rPr>
            </w:pPr>
            <w:r w:rsidRPr="00B91095">
              <w:rPr>
                <w:rFonts w:ascii="Averta Light" w:hAnsi="Averta Light" w:cs="Calibri"/>
                <w:noProof/>
                <w:color w:val="000000"/>
                <w:lang w:val="en-GB" w:eastAsia="pl-PL"/>
              </w:rPr>
              <w:drawing>
                <wp:inline distT="0" distB="0" distL="0" distR="0" wp14:anchorId="76834EAD" wp14:editId="266E31D1">
                  <wp:extent cx="365760" cy="358775"/>
                  <wp:effectExtent l="0" t="0" r="0" b="3175"/>
                  <wp:docPr id="15" name="Obraz 1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 cy="358775"/>
                          </a:xfrm>
                          <a:prstGeom prst="rect">
                            <a:avLst/>
                          </a:prstGeom>
                          <a:noFill/>
                          <a:ln>
                            <a:noFill/>
                          </a:ln>
                        </pic:spPr>
                      </pic:pic>
                    </a:graphicData>
                  </a:graphic>
                </wp:inline>
              </w:drawing>
            </w:r>
          </w:p>
        </w:tc>
        <w:tc>
          <w:tcPr>
            <w:tcW w:w="1033" w:type="dxa"/>
            <w:tcMar>
              <w:top w:w="0" w:type="dxa"/>
              <w:left w:w="108" w:type="dxa"/>
              <w:bottom w:w="0" w:type="dxa"/>
              <w:right w:w="108" w:type="dxa"/>
            </w:tcMar>
            <w:vAlign w:val="center"/>
            <w:hideMark/>
          </w:tcPr>
          <w:p w14:paraId="5081A1F4" w14:textId="77777777" w:rsidR="00E2112E" w:rsidRPr="00B91095" w:rsidRDefault="00E2112E" w:rsidP="00B56D54">
            <w:pPr>
              <w:spacing w:after="0" w:line="240" w:lineRule="auto"/>
              <w:jc w:val="both"/>
              <w:rPr>
                <w:rFonts w:ascii="Averta Light" w:hAnsi="Averta Light" w:cs="Calibri"/>
                <w:color w:val="000000"/>
                <w:lang w:val="en-GB" w:eastAsia="pl-PL"/>
              </w:rPr>
            </w:pPr>
            <w:r w:rsidRPr="00B91095">
              <w:rPr>
                <w:rFonts w:ascii="Averta Light" w:hAnsi="Averta Light" w:cs="Calibri"/>
                <w:noProof/>
                <w:color w:val="000000"/>
                <w:lang w:val="en-GB" w:eastAsia="pl-PL"/>
              </w:rPr>
              <w:drawing>
                <wp:inline distT="0" distB="0" distL="0" distR="0" wp14:anchorId="6C79F936" wp14:editId="1E5A881A">
                  <wp:extent cx="365760" cy="358775"/>
                  <wp:effectExtent l="0" t="0" r="0" b="3175"/>
                  <wp:docPr id="16" name="Obraz 1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5760" cy="358775"/>
                          </a:xfrm>
                          <a:prstGeom prst="rect">
                            <a:avLst/>
                          </a:prstGeom>
                          <a:noFill/>
                          <a:ln>
                            <a:noFill/>
                          </a:ln>
                        </pic:spPr>
                      </pic:pic>
                    </a:graphicData>
                  </a:graphic>
                </wp:inline>
              </w:drawing>
            </w:r>
          </w:p>
        </w:tc>
        <w:tc>
          <w:tcPr>
            <w:tcW w:w="1033" w:type="dxa"/>
            <w:tcMar>
              <w:top w:w="0" w:type="dxa"/>
              <w:left w:w="108" w:type="dxa"/>
              <w:bottom w:w="0" w:type="dxa"/>
              <w:right w:w="108" w:type="dxa"/>
            </w:tcMar>
            <w:vAlign w:val="center"/>
            <w:hideMark/>
          </w:tcPr>
          <w:p w14:paraId="182EFEB6" w14:textId="77777777" w:rsidR="00E2112E" w:rsidRPr="00B91095" w:rsidRDefault="00E2112E" w:rsidP="00B56D54">
            <w:pPr>
              <w:spacing w:after="0" w:line="240" w:lineRule="auto"/>
              <w:jc w:val="both"/>
              <w:rPr>
                <w:rFonts w:ascii="Averta Light" w:hAnsi="Averta Light" w:cs="Calibri"/>
                <w:color w:val="000000"/>
                <w:lang w:val="en-GB" w:eastAsia="pl-PL"/>
              </w:rPr>
            </w:pPr>
            <w:r w:rsidRPr="00B91095">
              <w:rPr>
                <w:rFonts w:ascii="Averta Light" w:hAnsi="Averta Light" w:cs="Calibri"/>
                <w:noProof/>
                <w:color w:val="000000"/>
                <w:lang w:val="en-GB" w:eastAsia="pl-PL"/>
              </w:rPr>
              <w:drawing>
                <wp:inline distT="0" distB="0" distL="0" distR="0" wp14:anchorId="12240E1D" wp14:editId="0C3E18A6">
                  <wp:extent cx="358775" cy="358775"/>
                  <wp:effectExtent l="0" t="0" r="3175" b="3175"/>
                  <wp:docPr id="17" name="Obraz 1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tc>
        <w:tc>
          <w:tcPr>
            <w:tcW w:w="1034" w:type="dxa"/>
            <w:tcMar>
              <w:top w:w="0" w:type="dxa"/>
              <w:left w:w="108" w:type="dxa"/>
              <w:bottom w:w="0" w:type="dxa"/>
              <w:right w:w="108" w:type="dxa"/>
            </w:tcMar>
            <w:vAlign w:val="center"/>
            <w:hideMark/>
          </w:tcPr>
          <w:p w14:paraId="5DEE4343" w14:textId="77777777" w:rsidR="00E2112E" w:rsidRPr="00B91095" w:rsidRDefault="00E2112E" w:rsidP="00B56D54">
            <w:pPr>
              <w:spacing w:after="0" w:line="240" w:lineRule="auto"/>
              <w:jc w:val="both"/>
              <w:rPr>
                <w:rFonts w:ascii="Averta Light" w:hAnsi="Averta Light" w:cs="Calibri"/>
                <w:color w:val="000000"/>
                <w:lang w:val="en-GB" w:eastAsia="pl-PL"/>
              </w:rPr>
            </w:pPr>
            <w:r w:rsidRPr="00B91095">
              <w:rPr>
                <w:rFonts w:ascii="Averta Light" w:hAnsi="Averta Light" w:cs="Calibri"/>
                <w:noProof/>
                <w:color w:val="000000"/>
                <w:lang w:val="en-GB" w:eastAsia="pl-PL"/>
              </w:rPr>
              <w:drawing>
                <wp:inline distT="0" distB="0" distL="0" distR="0" wp14:anchorId="45444EED" wp14:editId="6894C3E5">
                  <wp:extent cx="365760" cy="358775"/>
                  <wp:effectExtent l="0" t="0" r="0" b="3175"/>
                  <wp:docPr id="13" name="Obraz 1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58775"/>
                          </a:xfrm>
                          <a:prstGeom prst="rect">
                            <a:avLst/>
                          </a:prstGeom>
                          <a:noFill/>
                          <a:ln>
                            <a:noFill/>
                          </a:ln>
                        </pic:spPr>
                      </pic:pic>
                    </a:graphicData>
                  </a:graphic>
                </wp:inline>
              </w:drawing>
            </w:r>
          </w:p>
        </w:tc>
      </w:tr>
    </w:tbl>
    <w:p w14:paraId="6208D67D" w14:textId="77777777" w:rsidR="00E2112E" w:rsidRDefault="00E2112E" w:rsidP="00B56D54">
      <w:pPr>
        <w:spacing w:line="240" w:lineRule="auto"/>
        <w:jc w:val="both"/>
        <w:rPr>
          <w:rFonts w:ascii="Calibri" w:eastAsia="Times New Roman" w:hAnsi="Calibri" w:cs="Calibri"/>
          <w:b/>
          <w:bCs/>
          <w:color w:val="FF0000"/>
          <w:sz w:val="24"/>
          <w:lang w:eastAsia="pl-PL"/>
        </w:rPr>
      </w:pPr>
    </w:p>
    <w:p w14:paraId="24763769" w14:textId="1AD7778F" w:rsidR="00D735BE" w:rsidRPr="00D735BE" w:rsidRDefault="00126557" w:rsidP="00B56D54">
      <w:pPr>
        <w:spacing w:after="0" w:line="240" w:lineRule="auto"/>
        <w:jc w:val="both"/>
        <w:rPr>
          <w:sz w:val="20"/>
          <w:szCs w:val="20"/>
        </w:rPr>
      </w:pPr>
      <w:hyperlink r:id="rId19" w:history="1">
        <w:r w:rsidR="00D735BE" w:rsidRPr="00D735BE">
          <w:rPr>
            <w:rStyle w:val="Hipercze"/>
            <w:sz w:val="20"/>
            <w:szCs w:val="20"/>
          </w:rPr>
          <w:t>https://twitter.com/</w:t>
        </w:r>
        <w:r w:rsidR="00D735BE">
          <w:rPr>
            <w:rStyle w:val="Hipercze"/>
            <w:sz w:val="20"/>
            <w:szCs w:val="20"/>
          </w:rPr>
          <w:t>Expo</w:t>
        </w:r>
        <w:r w:rsidR="00D735BE" w:rsidRPr="00D735BE">
          <w:rPr>
            <w:rStyle w:val="Hipercze"/>
            <w:sz w:val="20"/>
            <w:szCs w:val="20"/>
          </w:rPr>
          <w:t>PL</w:t>
        </w:r>
      </w:hyperlink>
      <w:r w:rsidR="00D735BE" w:rsidRPr="00D735BE">
        <w:rPr>
          <w:sz w:val="20"/>
          <w:szCs w:val="20"/>
        </w:rPr>
        <w:t xml:space="preserve"> </w:t>
      </w:r>
    </w:p>
    <w:p w14:paraId="2126815E" w14:textId="79EBAB2D" w:rsidR="00D735BE" w:rsidRPr="00D735BE" w:rsidRDefault="00126557" w:rsidP="00B56D54">
      <w:pPr>
        <w:spacing w:after="0" w:line="240" w:lineRule="auto"/>
        <w:jc w:val="both"/>
        <w:rPr>
          <w:sz w:val="20"/>
          <w:szCs w:val="20"/>
        </w:rPr>
      </w:pPr>
      <w:hyperlink r:id="rId20" w:history="1">
        <w:r w:rsidR="00D735BE" w:rsidRPr="00D735BE">
          <w:rPr>
            <w:rStyle w:val="Hipercze"/>
            <w:sz w:val="20"/>
            <w:szCs w:val="20"/>
          </w:rPr>
          <w:t>https://www.facebook.com/</w:t>
        </w:r>
        <w:r w:rsidR="00D735BE">
          <w:rPr>
            <w:rStyle w:val="Hipercze"/>
            <w:sz w:val="20"/>
            <w:szCs w:val="20"/>
          </w:rPr>
          <w:t>Expo</w:t>
        </w:r>
        <w:r w:rsidR="00D735BE" w:rsidRPr="00D735BE">
          <w:rPr>
            <w:rStyle w:val="Hipercze"/>
            <w:sz w:val="20"/>
            <w:szCs w:val="20"/>
          </w:rPr>
          <w:t>PL</w:t>
        </w:r>
      </w:hyperlink>
    </w:p>
    <w:p w14:paraId="245A636E" w14:textId="29FE50AA" w:rsidR="00D735BE" w:rsidRPr="00D735BE" w:rsidRDefault="00126557" w:rsidP="00B56D54">
      <w:pPr>
        <w:spacing w:after="0" w:line="240" w:lineRule="auto"/>
        <w:jc w:val="both"/>
        <w:rPr>
          <w:sz w:val="20"/>
          <w:szCs w:val="20"/>
        </w:rPr>
      </w:pPr>
      <w:hyperlink r:id="rId21" w:history="1">
        <w:r w:rsidR="00D735BE" w:rsidRPr="00D735BE">
          <w:rPr>
            <w:rStyle w:val="Hipercze"/>
            <w:sz w:val="20"/>
            <w:szCs w:val="20"/>
          </w:rPr>
          <w:t>https://www.facebook.com/</w:t>
        </w:r>
        <w:r w:rsidR="00D735BE">
          <w:rPr>
            <w:rStyle w:val="Hipercze"/>
            <w:sz w:val="20"/>
            <w:szCs w:val="20"/>
          </w:rPr>
          <w:t>Expo</w:t>
        </w:r>
        <w:r w:rsidR="00D735BE" w:rsidRPr="00D735BE">
          <w:rPr>
            <w:rStyle w:val="Hipercze"/>
            <w:sz w:val="20"/>
            <w:szCs w:val="20"/>
          </w:rPr>
          <w:t>PL</w:t>
        </w:r>
      </w:hyperlink>
      <w:r w:rsidR="00D735BE" w:rsidRPr="00D735BE">
        <w:rPr>
          <w:sz w:val="20"/>
          <w:szCs w:val="20"/>
        </w:rPr>
        <w:t xml:space="preserve"> </w:t>
      </w:r>
    </w:p>
    <w:p w14:paraId="5FCCC8BD" w14:textId="0E6D00CE" w:rsidR="00D735BE" w:rsidRPr="00D735BE" w:rsidRDefault="00126557" w:rsidP="00B56D54">
      <w:pPr>
        <w:spacing w:after="0" w:line="240" w:lineRule="auto"/>
        <w:jc w:val="both"/>
        <w:rPr>
          <w:sz w:val="20"/>
          <w:szCs w:val="20"/>
        </w:rPr>
      </w:pPr>
      <w:hyperlink r:id="rId22" w:history="1">
        <w:r w:rsidR="00D735BE" w:rsidRPr="00D735BE">
          <w:rPr>
            <w:rStyle w:val="Hipercze"/>
            <w:sz w:val="20"/>
            <w:szCs w:val="20"/>
          </w:rPr>
          <w:t>https://www.linkedin.com/showcase/poland-at-</w:t>
        </w:r>
        <w:r w:rsidR="00D735BE">
          <w:rPr>
            <w:rStyle w:val="Hipercze"/>
            <w:sz w:val="20"/>
            <w:szCs w:val="20"/>
          </w:rPr>
          <w:t>Expo</w:t>
        </w:r>
        <w:r w:rsidR="00D735BE" w:rsidRPr="00D735BE">
          <w:rPr>
            <w:rStyle w:val="Hipercze"/>
            <w:sz w:val="20"/>
            <w:szCs w:val="20"/>
          </w:rPr>
          <w:t>/</w:t>
        </w:r>
      </w:hyperlink>
    </w:p>
    <w:p w14:paraId="4390BD17" w14:textId="4013A2E1" w:rsidR="00D735BE" w:rsidRPr="00D735BE" w:rsidRDefault="00126557" w:rsidP="00B56D54">
      <w:pPr>
        <w:spacing w:after="0" w:line="240" w:lineRule="auto"/>
        <w:jc w:val="both"/>
        <w:rPr>
          <w:sz w:val="20"/>
          <w:szCs w:val="20"/>
        </w:rPr>
      </w:pPr>
      <w:hyperlink r:id="rId23" w:history="1">
        <w:r w:rsidR="00D735BE" w:rsidRPr="00D735BE">
          <w:rPr>
            <w:rStyle w:val="Hipercze"/>
            <w:sz w:val="20"/>
            <w:szCs w:val="20"/>
          </w:rPr>
          <w:t>https://www.instagram.com/polandat</w:t>
        </w:r>
        <w:r w:rsidR="00D735BE">
          <w:rPr>
            <w:rStyle w:val="Hipercze"/>
            <w:sz w:val="20"/>
            <w:szCs w:val="20"/>
          </w:rPr>
          <w:t>Expo</w:t>
        </w:r>
        <w:r w:rsidR="00D735BE" w:rsidRPr="00D735BE">
          <w:rPr>
            <w:rStyle w:val="Hipercze"/>
            <w:sz w:val="20"/>
            <w:szCs w:val="20"/>
          </w:rPr>
          <w:t>/</w:t>
        </w:r>
      </w:hyperlink>
    </w:p>
    <w:p w14:paraId="662CFA2F" w14:textId="77777777" w:rsidR="00D735BE" w:rsidRPr="00D735BE" w:rsidRDefault="00D735BE" w:rsidP="00B56D54">
      <w:pPr>
        <w:spacing w:line="240" w:lineRule="auto"/>
        <w:jc w:val="both"/>
        <w:rPr>
          <w:rFonts w:ascii="Calibri" w:eastAsia="Times New Roman" w:hAnsi="Calibri" w:cs="Calibri"/>
          <w:b/>
          <w:bCs/>
          <w:color w:val="000000"/>
          <w:sz w:val="24"/>
          <w:lang w:eastAsia="pl-PL"/>
        </w:rPr>
      </w:pPr>
    </w:p>
    <w:bookmarkEnd w:id="1"/>
    <w:p w14:paraId="341E949F" w14:textId="77777777" w:rsidR="00D735BE" w:rsidRDefault="00D735BE" w:rsidP="00B56D54">
      <w:pPr>
        <w:jc w:val="both"/>
        <w:rPr>
          <w:rFonts w:asciiTheme="majorHAnsi" w:eastAsia="Times New Roman" w:hAnsiTheme="majorHAnsi" w:cstheme="majorBidi"/>
          <w:color w:val="CE0E2D"/>
          <w:sz w:val="36"/>
          <w:szCs w:val="32"/>
          <w:lang w:eastAsia="pl-PL"/>
        </w:rPr>
      </w:pPr>
      <w:r>
        <w:rPr>
          <w:rFonts w:eastAsia="Times New Roman"/>
          <w:lang w:eastAsia="pl-PL"/>
        </w:rPr>
        <w:br w:type="page"/>
      </w:r>
    </w:p>
    <w:p w14:paraId="6AFD460C" w14:textId="27985579" w:rsidR="000A3A54" w:rsidRPr="00B85398" w:rsidRDefault="00D735BE" w:rsidP="00B56D54">
      <w:pPr>
        <w:pStyle w:val="Nagwek1"/>
        <w:jc w:val="both"/>
        <w:rPr>
          <w:rFonts w:eastAsia="Times New Roman"/>
          <w:lang w:val="en-GB" w:eastAsia="pl-PL"/>
        </w:rPr>
      </w:pPr>
      <w:r w:rsidRPr="00B85398">
        <w:rPr>
          <w:rFonts w:eastAsia="Times New Roman"/>
          <w:lang w:val="en-GB" w:eastAsia="pl-PL"/>
        </w:rPr>
        <w:lastRenderedPageBreak/>
        <w:t>Expo</w:t>
      </w:r>
      <w:r w:rsidR="000A3A54" w:rsidRPr="00B85398">
        <w:rPr>
          <w:rFonts w:eastAsia="Times New Roman"/>
          <w:lang w:val="en-GB" w:eastAsia="pl-PL"/>
        </w:rPr>
        <w:t xml:space="preserve"> 2020</w:t>
      </w:r>
      <w:r w:rsidR="00D74728" w:rsidRPr="00B85398">
        <w:rPr>
          <w:rFonts w:eastAsia="Times New Roman"/>
          <w:lang w:val="en-GB" w:eastAsia="pl-PL"/>
        </w:rPr>
        <w:t xml:space="preserve"> </w:t>
      </w:r>
      <w:r w:rsidR="003F31E9" w:rsidRPr="00B85398">
        <w:rPr>
          <w:rFonts w:eastAsia="Times New Roman"/>
          <w:lang w:val="en-GB" w:eastAsia="pl-PL"/>
        </w:rPr>
        <w:t xml:space="preserve">Dubai </w:t>
      </w:r>
      <w:r w:rsidR="00D74728" w:rsidRPr="00B85398">
        <w:rPr>
          <w:rFonts w:eastAsia="Times New Roman"/>
          <w:lang w:val="en-GB" w:eastAsia="pl-PL"/>
        </w:rPr>
        <w:t xml:space="preserve">– </w:t>
      </w:r>
      <w:r w:rsidR="003F31E9" w:rsidRPr="00B85398">
        <w:rPr>
          <w:rFonts w:eastAsia="Times New Roman"/>
          <w:lang w:val="en-GB" w:eastAsia="pl-PL"/>
        </w:rPr>
        <w:t xml:space="preserve">the whole world in one place </w:t>
      </w:r>
    </w:p>
    <w:p w14:paraId="24A1873C" w14:textId="4458D36E" w:rsidR="00BF452A" w:rsidRDefault="003F31E9" w:rsidP="00B56D54">
      <w:pPr>
        <w:jc w:val="both"/>
        <w:rPr>
          <w:lang w:val="en-GB" w:eastAsia="pl-PL"/>
        </w:rPr>
      </w:pPr>
      <w:r>
        <w:rPr>
          <w:lang w:val="en-GB" w:eastAsia="pl-PL"/>
        </w:rPr>
        <w:t>E</w:t>
      </w:r>
      <w:r w:rsidR="00BF452A" w:rsidRPr="00BF452A">
        <w:rPr>
          <w:lang w:val="en-GB" w:eastAsia="pl-PL"/>
        </w:rPr>
        <w:t xml:space="preserve">xpo World Exhibitions are the largest and most prestigious events in the world, combining economic, promotional, cultural and tourist themes. </w:t>
      </w:r>
      <w:r w:rsidRPr="003F31E9">
        <w:rPr>
          <w:lang w:val="en-GB" w:eastAsia="pl-PL"/>
        </w:rPr>
        <w:t>Their history dates back to 1</w:t>
      </w:r>
      <w:r>
        <w:rPr>
          <w:lang w:val="en-GB" w:eastAsia="pl-PL"/>
        </w:rPr>
        <w:t>8</w:t>
      </w:r>
      <w:r w:rsidRPr="003F31E9">
        <w:rPr>
          <w:lang w:val="en-GB" w:eastAsia="pl-PL"/>
        </w:rPr>
        <w:t>51</w:t>
      </w:r>
      <w:r>
        <w:rPr>
          <w:lang w:val="en-GB" w:eastAsia="pl-PL"/>
        </w:rPr>
        <w:t xml:space="preserve">. </w:t>
      </w:r>
      <w:r w:rsidRPr="00BF452A">
        <w:rPr>
          <w:lang w:val="en-GB" w:eastAsia="pl-PL"/>
        </w:rPr>
        <w:t>Initially, World Exhibitions were a forum for presenting scientific achievements and sharing knowledge and the new possibilities of technology.</w:t>
      </w:r>
    </w:p>
    <w:p w14:paraId="69B938B3" w14:textId="6624682D" w:rsidR="00BF452A" w:rsidRPr="00BF452A" w:rsidRDefault="003F31E9" w:rsidP="00B56D54">
      <w:pPr>
        <w:jc w:val="both"/>
        <w:rPr>
          <w:lang w:val="en-GB" w:eastAsia="pl-PL"/>
        </w:rPr>
      </w:pPr>
      <w:r w:rsidRPr="003F31E9">
        <w:rPr>
          <w:lang w:val="en-GB" w:eastAsia="pl-PL"/>
        </w:rPr>
        <w:t xml:space="preserve">Expo 2020 in Dubai will be the first World Exhibition organized in an Arab country and, according to the organizers’ announcements, it aspires to become the largest show in history. </w:t>
      </w:r>
      <w:r>
        <w:rPr>
          <w:lang w:val="en-GB" w:eastAsia="pl-PL"/>
        </w:rPr>
        <w:t>By</w:t>
      </w:r>
      <w:r w:rsidRPr="003F31E9">
        <w:rPr>
          <w:lang w:val="en-GB" w:eastAsia="pl-PL"/>
        </w:rPr>
        <w:t xml:space="preserve"> to the decision of the World Exhibition Bureau, due to the COVID19 pandemic, Expo 2020 in Dubai was postponed by a year and will take place between </w:t>
      </w:r>
      <w:r>
        <w:rPr>
          <w:lang w:val="en-GB" w:eastAsia="pl-PL"/>
        </w:rPr>
        <w:t xml:space="preserve">1 </w:t>
      </w:r>
      <w:r w:rsidRPr="003F31E9">
        <w:rPr>
          <w:lang w:val="en-GB" w:eastAsia="pl-PL"/>
        </w:rPr>
        <w:t xml:space="preserve">October 2021 and </w:t>
      </w:r>
      <w:r>
        <w:rPr>
          <w:lang w:val="en-GB" w:eastAsia="pl-PL"/>
        </w:rPr>
        <w:t xml:space="preserve">31 </w:t>
      </w:r>
      <w:r w:rsidRPr="003F31E9">
        <w:rPr>
          <w:lang w:val="en-GB" w:eastAsia="pl-PL"/>
        </w:rPr>
        <w:t>March 2022.</w:t>
      </w:r>
      <w:r>
        <w:rPr>
          <w:lang w:val="en-GB" w:eastAsia="pl-PL"/>
        </w:rPr>
        <w:t xml:space="preserve"> </w:t>
      </w:r>
      <w:r w:rsidRPr="003F31E9">
        <w:rPr>
          <w:lang w:val="en-GB" w:eastAsia="pl-PL"/>
        </w:rPr>
        <w:t>According to the organizers' estimates, the Expo will attract 18 million visitor</w:t>
      </w:r>
      <w:r>
        <w:rPr>
          <w:lang w:val="en-GB" w:eastAsia="pl-PL"/>
        </w:rPr>
        <w:t>s –</w:t>
      </w:r>
      <w:r w:rsidR="00BF452A" w:rsidRPr="00BF452A">
        <w:rPr>
          <w:lang w:val="en-GB" w:eastAsia="pl-PL"/>
        </w:rPr>
        <w:t xml:space="preserve"> </w:t>
      </w:r>
      <w:r>
        <w:rPr>
          <w:lang w:val="en-GB" w:eastAsia="pl-PL"/>
        </w:rPr>
        <w:t>from s</w:t>
      </w:r>
      <w:r w:rsidR="00BF452A" w:rsidRPr="00BF452A">
        <w:rPr>
          <w:lang w:val="en-GB" w:eastAsia="pl-PL"/>
        </w:rPr>
        <w:t>tate delegations, businessmen seeking new contracts, to tourists and families with children.</w:t>
      </w:r>
    </w:p>
    <w:p w14:paraId="0AC5EED1" w14:textId="1B5C93F7" w:rsidR="00BF452A" w:rsidRPr="00A006A5" w:rsidRDefault="00A006A5" w:rsidP="00B56D54">
      <w:pPr>
        <w:pStyle w:val="Nagwek1"/>
        <w:jc w:val="both"/>
        <w:rPr>
          <w:rFonts w:eastAsia="Times New Roman"/>
          <w:lang w:val="en-GB" w:eastAsia="pl-PL"/>
        </w:rPr>
      </w:pPr>
      <w:r>
        <w:rPr>
          <w:rFonts w:eastAsia="Times New Roman"/>
          <w:lang w:val="en-GB" w:eastAsia="pl-PL"/>
        </w:rPr>
        <w:t>The i</w:t>
      </w:r>
      <w:r w:rsidR="00F54316" w:rsidRPr="00A006A5">
        <w:rPr>
          <w:rFonts w:eastAsia="Times New Roman"/>
          <w:lang w:val="en-GB" w:eastAsia="pl-PL"/>
        </w:rPr>
        <w:t>dea</w:t>
      </w:r>
      <w:r w:rsidRPr="00A006A5">
        <w:rPr>
          <w:rFonts w:eastAsia="Times New Roman"/>
          <w:lang w:val="en-GB" w:eastAsia="pl-PL"/>
        </w:rPr>
        <w:t xml:space="preserve"> </w:t>
      </w:r>
      <w:r>
        <w:rPr>
          <w:rFonts w:eastAsia="Times New Roman"/>
          <w:lang w:val="en-GB" w:eastAsia="pl-PL"/>
        </w:rPr>
        <w:t>behind Expo 2020 Dubai</w:t>
      </w:r>
    </w:p>
    <w:p w14:paraId="305400BD" w14:textId="7E44CAB7" w:rsidR="00BF452A" w:rsidRDefault="00BF452A" w:rsidP="00B56D54">
      <w:pPr>
        <w:jc w:val="both"/>
        <w:rPr>
          <w:rFonts w:cstheme="minorHAnsi"/>
          <w:lang w:val="en-GB" w:eastAsia="pl-PL"/>
        </w:rPr>
      </w:pPr>
      <w:r w:rsidRPr="00BF452A">
        <w:rPr>
          <w:rFonts w:cstheme="minorHAnsi"/>
          <w:lang w:val="en-GB" w:eastAsia="pl-PL"/>
        </w:rPr>
        <w:t>By choosing a theme</w:t>
      </w:r>
      <w:r>
        <w:rPr>
          <w:rFonts w:cstheme="minorHAnsi"/>
          <w:lang w:val="en-GB" w:eastAsia="pl-PL"/>
        </w:rPr>
        <w:t xml:space="preserve"> –</w:t>
      </w:r>
      <w:r w:rsidRPr="00BF452A">
        <w:rPr>
          <w:rFonts w:cstheme="minorHAnsi"/>
          <w:lang w:val="en-GB" w:eastAsia="pl-PL"/>
        </w:rPr>
        <w:t xml:space="preserve"> </w:t>
      </w:r>
      <w:r w:rsidRPr="00A006A5">
        <w:rPr>
          <w:rFonts w:cstheme="minorHAnsi"/>
          <w:b/>
          <w:bCs/>
          <w:lang w:val="en-GB" w:eastAsia="pl-PL"/>
        </w:rPr>
        <w:t>„Connecting Minds, Creating The Future”</w:t>
      </w:r>
      <w:r>
        <w:rPr>
          <w:rFonts w:cstheme="minorHAnsi"/>
          <w:lang w:val="en-GB" w:eastAsia="pl-PL"/>
        </w:rPr>
        <w:t xml:space="preserve"> –</w:t>
      </w:r>
      <w:r w:rsidRPr="00BF452A">
        <w:rPr>
          <w:rFonts w:cstheme="minorHAnsi"/>
          <w:lang w:val="en-GB" w:eastAsia="pl-PL"/>
        </w:rPr>
        <w:t xml:space="preserve"> the hosts want to emphasize that the challenges of today’s world are so complex and complicated that they cannot be solved in isolation. They encourage people to work together – regardless of latitude, institutional barriers or cultural differences. Expo 2020</w:t>
      </w:r>
      <w:r>
        <w:rPr>
          <w:rFonts w:cstheme="minorHAnsi"/>
          <w:lang w:val="en-GB" w:eastAsia="pl-PL"/>
        </w:rPr>
        <w:t xml:space="preserve"> Dubai</w:t>
      </w:r>
      <w:r w:rsidRPr="00BF452A">
        <w:rPr>
          <w:rFonts w:cstheme="minorHAnsi"/>
          <w:lang w:val="en-GB" w:eastAsia="pl-PL"/>
        </w:rPr>
        <w:t xml:space="preserve"> is to be a platform for dialogue, an announcement of a future based on cooperation.</w:t>
      </w:r>
    </w:p>
    <w:p w14:paraId="3021C611" w14:textId="406BAF4F" w:rsidR="00BF452A" w:rsidRDefault="00BF452A" w:rsidP="00B56D54">
      <w:pPr>
        <w:jc w:val="both"/>
        <w:rPr>
          <w:rFonts w:cstheme="minorHAnsi"/>
          <w:lang w:val="en-GB" w:eastAsia="pl-PL"/>
        </w:rPr>
      </w:pPr>
      <w:r w:rsidRPr="00BF452A">
        <w:rPr>
          <w:rFonts w:cstheme="minorHAnsi"/>
          <w:lang w:val="en-GB" w:eastAsia="pl-PL"/>
        </w:rPr>
        <w:t>The main theme is developed by three sub-topics:</w:t>
      </w:r>
      <w:r>
        <w:rPr>
          <w:rFonts w:cstheme="minorHAnsi"/>
          <w:lang w:val="en-GB" w:eastAsia="pl-PL"/>
        </w:rPr>
        <w:t xml:space="preserve"> Opportunity, Mobility and Sustainability. </w:t>
      </w:r>
      <w:r w:rsidRPr="00BF452A">
        <w:rPr>
          <w:rFonts w:cstheme="minorHAnsi"/>
          <w:lang w:val="en-GB" w:eastAsia="pl-PL"/>
        </w:rPr>
        <w:t>Th</w:t>
      </w:r>
      <w:r>
        <w:rPr>
          <w:rFonts w:cstheme="minorHAnsi"/>
          <w:lang w:val="en-GB" w:eastAsia="pl-PL"/>
        </w:rPr>
        <w:t>is topics</w:t>
      </w:r>
      <w:r w:rsidRPr="00BF452A">
        <w:rPr>
          <w:rFonts w:cstheme="minorHAnsi"/>
          <w:lang w:val="en-GB" w:eastAsia="pl-PL"/>
        </w:rPr>
        <w:t xml:space="preserve"> connect the participants of the World Exhibition and give coherence to their exhibitions. The organizers made their own interpretation of the proposed </w:t>
      </w:r>
      <w:r w:rsidR="00A006A5">
        <w:rPr>
          <w:rFonts w:cstheme="minorHAnsi"/>
          <w:lang w:val="en-GB" w:eastAsia="pl-PL"/>
        </w:rPr>
        <w:t>topics:</w:t>
      </w:r>
    </w:p>
    <w:p w14:paraId="7E313BE4" w14:textId="76A90417" w:rsidR="00A006A5" w:rsidRPr="00A006A5" w:rsidRDefault="00A006A5" w:rsidP="00B56D54">
      <w:pPr>
        <w:pStyle w:val="Akapitzlist"/>
        <w:numPr>
          <w:ilvl w:val="0"/>
          <w:numId w:val="20"/>
        </w:numPr>
        <w:jc w:val="both"/>
        <w:rPr>
          <w:rFonts w:cstheme="minorHAnsi"/>
          <w:lang w:val="en-GB" w:eastAsia="pl-PL"/>
        </w:rPr>
      </w:pPr>
      <w:r w:rsidRPr="00A006A5">
        <w:rPr>
          <w:rFonts w:cstheme="minorHAnsi"/>
          <w:b/>
          <w:bCs/>
          <w:lang w:val="en-GB" w:eastAsia="pl-PL"/>
        </w:rPr>
        <w:t>Opportunity</w:t>
      </w:r>
      <w:r w:rsidRPr="00A006A5">
        <w:rPr>
          <w:rFonts w:cstheme="minorHAnsi"/>
          <w:lang w:val="en-GB" w:eastAsia="pl-PL"/>
        </w:rPr>
        <w:t xml:space="preserve"> – a call to find the potential for creativity that lies dormant in people and in societies. This area covers issues such as education, employment, new technologies, financial capital and management.</w:t>
      </w:r>
    </w:p>
    <w:p w14:paraId="0D39C47F" w14:textId="1D96588E" w:rsidR="00A006A5" w:rsidRPr="00A006A5" w:rsidRDefault="00A006A5" w:rsidP="00B56D54">
      <w:pPr>
        <w:pStyle w:val="Akapitzlist"/>
        <w:numPr>
          <w:ilvl w:val="0"/>
          <w:numId w:val="20"/>
        </w:numPr>
        <w:jc w:val="both"/>
        <w:rPr>
          <w:rFonts w:cstheme="minorHAnsi"/>
          <w:lang w:val="en-GB" w:eastAsia="pl-PL"/>
        </w:rPr>
      </w:pPr>
      <w:r w:rsidRPr="00A006A5">
        <w:rPr>
          <w:rFonts w:cstheme="minorHAnsi"/>
          <w:b/>
          <w:bCs/>
          <w:lang w:val="en-GB" w:eastAsia="pl-PL"/>
        </w:rPr>
        <w:t>Mobility</w:t>
      </w:r>
      <w:r w:rsidRPr="00A006A5">
        <w:rPr>
          <w:rFonts w:cstheme="minorHAnsi"/>
          <w:lang w:val="en-GB" w:eastAsia="pl-PL"/>
        </w:rPr>
        <w:t xml:space="preserve"> – focuses on smarter and more efficient use of people’s mobility and exchange of goods and ideas. It is a proposal for discussion, devoted to transport, travel, research, logistics and digital communication.</w:t>
      </w:r>
    </w:p>
    <w:p w14:paraId="2BCFFC6E" w14:textId="3F06E951" w:rsidR="00A006A5" w:rsidRPr="00A006A5" w:rsidRDefault="00A006A5" w:rsidP="00B56D54">
      <w:pPr>
        <w:pStyle w:val="Akapitzlist"/>
        <w:numPr>
          <w:ilvl w:val="0"/>
          <w:numId w:val="20"/>
        </w:numPr>
        <w:jc w:val="both"/>
        <w:rPr>
          <w:rFonts w:cstheme="minorHAnsi"/>
          <w:lang w:val="en-GB" w:eastAsia="pl-PL"/>
        </w:rPr>
      </w:pPr>
      <w:r w:rsidRPr="00A006A5">
        <w:rPr>
          <w:rFonts w:cstheme="minorHAnsi"/>
          <w:b/>
          <w:bCs/>
          <w:lang w:val="en-GB" w:eastAsia="pl-PL"/>
        </w:rPr>
        <w:t>Sustainability</w:t>
      </w:r>
      <w:r w:rsidRPr="00A006A5">
        <w:rPr>
          <w:rFonts w:cstheme="minorHAnsi"/>
          <w:lang w:val="en-GB" w:eastAsia="pl-PL"/>
        </w:rPr>
        <w:t xml:space="preserve"> – a manifesto of living in harmony and balance with our planet. Inspiration for activities for the protection of our ecosystems, effective resource management, environmental protection and the reduction of climate change.</w:t>
      </w:r>
    </w:p>
    <w:p w14:paraId="12AC6A8F" w14:textId="36CBB8A8" w:rsidR="00974812" w:rsidRPr="002D3FC6" w:rsidRDefault="002D3FC6" w:rsidP="00B56D54">
      <w:pPr>
        <w:pStyle w:val="Nagwek1"/>
        <w:jc w:val="both"/>
        <w:rPr>
          <w:highlight w:val="yellow"/>
          <w:lang w:val="en-GB" w:eastAsia="pl-PL"/>
        </w:rPr>
      </w:pPr>
      <w:r w:rsidRPr="002D3FC6">
        <w:rPr>
          <w:lang w:val="en-GB" w:eastAsia="pl-PL"/>
        </w:rPr>
        <w:t>Poland as a regular participant of the World Exhibitions</w:t>
      </w:r>
    </w:p>
    <w:p w14:paraId="651FC1C3" w14:textId="511812CA" w:rsidR="002D3FC6" w:rsidRPr="005A34CD" w:rsidRDefault="002D3FC6" w:rsidP="00B56D54">
      <w:pPr>
        <w:jc w:val="both"/>
        <w:rPr>
          <w:lang w:val="en-GB" w:eastAsia="pl-PL"/>
        </w:rPr>
      </w:pPr>
      <w:r w:rsidRPr="002D3FC6">
        <w:rPr>
          <w:lang w:val="en-GB" w:eastAsia="pl-PL"/>
        </w:rPr>
        <w:t xml:space="preserve">Our presence at </w:t>
      </w:r>
      <w:r>
        <w:rPr>
          <w:lang w:val="en-GB" w:eastAsia="pl-PL"/>
        </w:rPr>
        <w:t>World Exhibitions</w:t>
      </w:r>
      <w:r w:rsidRPr="002D3FC6">
        <w:rPr>
          <w:lang w:val="en-GB" w:eastAsia="pl-PL"/>
        </w:rPr>
        <w:t xml:space="preserve"> has over 150 years of history. In 1867, well-known Polish companies exhibited in Paris: Małecki's piano factory, Maksymilian Fajans' photo studio and the Troetzer metal tools factory. Poland was awarded at exhibitions in Vienna (1873), Paris (1878) and Chicago</w:t>
      </w:r>
      <w:r>
        <w:rPr>
          <w:lang w:val="en-GB" w:eastAsia="pl-PL"/>
        </w:rPr>
        <w:t xml:space="preserve"> </w:t>
      </w:r>
      <w:r w:rsidRPr="002D3FC6">
        <w:rPr>
          <w:lang w:val="en-GB" w:eastAsia="pl-PL"/>
        </w:rPr>
        <w:t xml:space="preserve">(1893). The first national pavilions were built </w:t>
      </w:r>
      <w:r w:rsidR="005A34CD">
        <w:rPr>
          <w:lang w:val="en-GB" w:eastAsia="pl-PL"/>
        </w:rPr>
        <w:t>after the First World War</w:t>
      </w:r>
      <w:r w:rsidRPr="002D3FC6">
        <w:rPr>
          <w:lang w:val="en-GB" w:eastAsia="pl-PL"/>
        </w:rPr>
        <w:t xml:space="preserve">. They presented Poland's economic achievements, </w:t>
      </w:r>
      <w:r w:rsidR="005A34CD">
        <w:rPr>
          <w:lang w:val="en-GB" w:eastAsia="pl-PL"/>
        </w:rPr>
        <w:t xml:space="preserve">Poland’s </w:t>
      </w:r>
      <w:r w:rsidRPr="002D3FC6">
        <w:rPr>
          <w:lang w:val="en-GB" w:eastAsia="pl-PL"/>
        </w:rPr>
        <w:t xml:space="preserve">history and promoted the products of </w:t>
      </w:r>
      <w:r w:rsidR="005A34CD">
        <w:rPr>
          <w:lang w:val="en-GB" w:eastAsia="pl-PL"/>
        </w:rPr>
        <w:t>Polish</w:t>
      </w:r>
      <w:r w:rsidRPr="002D3FC6">
        <w:rPr>
          <w:lang w:val="en-GB" w:eastAsia="pl-PL"/>
        </w:rPr>
        <w:t xml:space="preserve"> companies. </w:t>
      </w:r>
      <w:r w:rsidR="005A34CD">
        <w:rPr>
          <w:lang w:val="en-GB" w:eastAsia="pl-PL"/>
        </w:rPr>
        <w:t>The last Exhibition before</w:t>
      </w:r>
      <w:r w:rsidRPr="002D3FC6">
        <w:rPr>
          <w:lang w:val="en-GB" w:eastAsia="pl-PL"/>
        </w:rPr>
        <w:t xml:space="preserve"> </w:t>
      </w:r>
      <w:r w:rsidR="005A34CD">
        <w:rPr>
          <w:lang w:val="en-GB" w:eastAsia="pl-PL"/>
        </w:rPr>
        <w:t xml:space="preserve">the Second </w:t>
      </w:r>
      <w:r w:rsidRPr="002D3FC6">
        <w:rPr>
          <w:lang w:val="en-GB" w:eastAsia="pl-PL"/>
        </w:rPr>
        <w:t xml:space="preserve">World War took place in New York, and its slogan was "Building the world of tomorrow". The </w:t>
      </w:r>
      <w:r w:rsidR="005A34CD">
        <w:rPr>
          <w:lang w:val="en-GB" w:eastAsia="pl-PL"/>
        </w:rPr>
        <w:t xml:space="preserve">Polish </w:t>
      </w:r>
      <w:r w:rsidRPr="002D3FC6">
        <w:rPr>
          <w:lang w:val="en-GB" w:eastAsia="pl-PL"/>
        </w:rPr>
        <w:t xml:space="preserve">pavilion was built on </w:t>
      </w:r>
      <w:r w:rsidR="005A34CD">
        <w:rPr>
          <w:lang w:val="en-GB" w:eastAsia="pl-PL"/>
        </w:rPr>
        <w:t>the</w:t>
      </w:r>
      <w:r w:rsidRPr="002D3FC6">
        <w:rPr>
          <w:lang w:val="en-GB" w:eastAsia="pl-PL"/>
        </w:rPr>
        <w:t xml:space="preserve"> area of ​​2 thousand square meters with a 50 m high</w:t>
      </w:r>
      <w:r w:rsidR="005A34CD">
        <w:rPr>
          <w:lang w:val="en-GB" w:eastAsia="pl-PL"/>
        </w:rPr>
        <w:t xml:space="preserve"> tower</w:t>
      </w:r>
      <w:r w:rsidRPr="002D3FC6">
        <w:rPr>
          <w:lang w:val="en-GB" w:eastAsia="pl-PL"/>
        </w:rPr>
        <w:t xml:space="preserve"> and the statue of Władysław Jagiełło standing at the entrance.</w:t>
      </w:r>
      <w:r w:rsidR="005A34CD">
        <w:rPr>
          <w:lang w:val="en-GB" w:eastAsia="pl-PL"/>
        </w:rPr>
        <w:t xml:space="preserve"> It was the last time when Poland participated in this event. Poland returned to the Expo in 1992 in Seville. </w:t>
      </w:r>
      <w:r w:rsidRPr="002D3FC6">
        <w:rPr>
          <w:lang w:val="en-GB" w:eastAsia="pl-PL"/>
        </w:rPr>
        <w:t xml:space="preserve">After the </w:t>
      </w:r>
      <w:r w:rsidR="00155F2C">
        <w:rPr>
          <w:lang w:val="en-GB" w:eastAsia="pl-PL"/>
        </w:rPr>
        <w:t>E</w:t>
      </w:r>
      <w:r w:rsidRPr="002D3FC6">
        <w:rPr>
          <w:lang w:val="en-GB" w:eastAsia="pl-PL"/>
        </w:rPr>
        <w:t xml:space="preserve">xhibition in Spain, our country participated in the </w:t>
      </w:r>
      <w:r w:rsidR="00155F2C">
        <w:rPr>
          <w:lang w:val="en-GB" w:eastAsia="pl-PL"/>
        </w:rPr>
        <w:t xml:space="preserve">Expos </w:t>
      </w:r>
      <w:r w:rsidRPr="002D3FC6">
        <w:rPr>
          <w:lang w:val="en-GB" w:eastAsia="pl-PL"/>
        </w:rPr>
        <w:t>in Lisbon (1998), Hannover (2000), Aichi (2005), Zaragoza (2008), Shanghai (2010), Milan (2015) and Astana (2017), where Poland was awarded a gold medal for the exhibition.</w:t>
      </w:r>
    </w:p>
    <w:p w14:paraId="395C94CB" w14:textId="015DA878" w:rsidR="006439F5" w:rsidRPr="00155F2C" w:rsidRDefault="00155F2C" w:rsidP="00B56D54">
      <w:pPr>
        <w:pStyle w:val="Nagwek1"/>
        <w:jc w:val="both"/>
        <w:rPr>
          <w:rFonts w:eastAsia="Times New Roman"/>
          <w:highlight w:val="yellow"/>
          <w:lang w:val="en-GB" w:eastAsia="pl-PL"/>
        </w:rPr>
      </w:pPr>
      <w:r w:rsidRPr="00155F2C">
        <w:rPr>
          <w:rFonts w:eastAsia="Times New Roman"/>
          <w:lang w:val="en-GB" w:eastAsia="pl-PL"/>
        </w:rPr>
        <w:lastRenderedPageBreak/>
        <w:t>The Polish Pavilion - a mul</w:t>
      </w:r>
      <w:r>
        <w:rPr>
          <w:rFonts w:eastAsia="Times New Roman"/>
          <w:lang w:val="en-GB" w:eastAsia="pl-PL"/>
        </w:rPr>
        <w:t>tidimensional</w:t>
      </w:r>
      <w:r w:rsidRPr="00155F2C">
        <w:rPr>
          <w:rFonts w:eastAsia="Times New Roman"/>
          <w:lang w:val="en-GB" w:eastAsia="pl-PL"/>
        </w:rPr>
        <w:t xml:space="preserve"> story about Polish nature, creativity and innovation</w:t>
      </w:r>
    </w:p>
    <w:p w14:paraId="3DC17CCD" w14:textId="2D42D52A" w:rsidR="00155F2C" w:rsidRDefault="00155F2C" w:rsidP="00B56D54">
      <w:pPr>
        <w:jc w:val="both"/>
        <w:rPr>
          <w:lang w:val="en-GB" w:eastAsia="pl-PL"/>
        </w:rPr>
      </w:pPr>
      <w:r>
        <w:rPr>
          <w:lang w:val="en-GB" w:eastAsia="pl-PL"/>
        </w:rPr>
        <w:t>The main arena of presentation of Poland will be the national pavilion. Its m</w:t>
      </w:r>
      <w:r w:rsidRPr="00155F2C">
        <w:rPr>
          <w:lang w:val="en-GB" w:eastAsia="pl-PL"/>
        </w:rPr>
        <w:t xml:space="preserve">odern and interactive exhibition </w:t>
      </w:r>
      <w:r>
        <w:rPr>
          <w:lang w:val="en-GB" w:eastAsia="pl-PL"/>
        </w:rPr>
        <w:t xml:space="preserve">will </w:t>
      </w:r>
      <w:r w:rsidRPr="00155F2C">
        <w:rPr>
          <w:lang w:val="en-GB" w:eastAsia="pl-PL"/>
        </w:rPr>
        <w:t xml:space="preserve">present a universal story about the economic successes of </w:t>
      </w:r>
      <w:r>
        <w:rPr>
          <w:lang w:val="en-GB" w:eastAsia="pl-PL"/>
        </w:rPr>
        <w:t>Poland</w:t>
      </w:r>
      <w:r w:rsidRPr="00155F2C">
        <w:rPr>
          <w:lang w:val="en-GB" w:eastAsia="pl-PL"/>
        </w:rPr>
        <w:t>, and introduces visitors to the culture, natural values and interesting tourist destinations. Nearly 200 entities representing industries with the highest export potential on the Middle East markets will be presented as part of the multimedia exhibition. Polish entrepreneurs</w:t>
      </w:r>
      <w:r>
        <w:rPr>
          <w:lang w:val="en-GB" w:eastAsia="pl-PL"/>
        </w:rPr>
        <w:t xml:space="preserve"> will have a chance to</w:t>
      </w:r>
      <w:r w:rsidRPr="00155F2C">
        <w:rPr>
          <w:lang w:val="en-GB" w:eastAsia="pl-PL"/>
        </w:rPr>
        <w:t xml:space="preserve"> </w:t>
      </w:r>
      <w:r>
        <w:rPr>
          <w:lang w:val="en-GB" w:eastAsia="pl-PL"/>
        </w:rPr>
        <w:t>organize</w:t>
      </w:r>
      <w:r w:rsidRPr="00155F2C">
        <w:rPr>
          <w:lang w:val="en-GB" w:eastAsia="pl-PL"/>
        </w:rPr>
        <w:t xml:space="preserve"> business meetings in the Pavilion</w:t>
      </w:r>
      <w:r>
        <w:rPr>
          <w:lang w:val="en-GB" w:eastAsia="pl-PL"/>
        </w:rPr>
        <w:t xml:space="preserve"> and establish ne</w:t>
      </w:r>
      <w:r w:rsidR="00653FBE">
        <w:rPr>
          <w:lang w:val="en-GB" w:eastAsia="pl-PL"/>
        </w:rPr>
        <w:t xml:space="preserve">w contacts with potential partners. </w:t>
      </w:r>
    </w:p>
    <w:p w14:paraId="01F132F7" w14:textId="152EB106" w:rsidR="00B56D54" w:rsidRPr="00B56D54" w:rsidRDefault="0037541B" w:rsidP="0037541B">
      <w:pPr>
        <w:jc w:val="both"/>
        <w:rPr>
          <w:lang w:val="en-GB" w:eastAsia="pl-PL"/>
        </w:rPr>
      </w:pPr>
      <w:r w:rsidRPr="0037541B">
        <w:rPr>
          <w:lang w:val="en-GB" w:eastAsia="pl-PL"/>
        </w:rPr>
        <w:t xml:space="preserve">The </w:t>
      </w:r>
      <w:r w:rsidRPr="0037541B">
        <w:rPr>
          <w:b/>
          <w:bCs/>
          <w:lang w:val="en-GB" w:eastAsia="pl-PL"/>
        </w:rPr>
        <w:t xml:space="preserve">WXCA </w:t>
      </w:r>
      <w:r w:rsidR="00A01877">
        <w:rPr>
          <w:b/>
          <w:bCs/>
          <w:lang w:val="en-GB" w:eastAsia="pl-PL"/>
        </w:rPr>
        <w:t>studio</w:t>
      </w:r>
      <w:r w:rsidRPr="0037541B">
        <w:rPr>
          <w:lang w:val="en-GB" w:eastAsia="pl-PL"/>
        </w:rPr>
        <w:t xml:space="preserve"> together with the </w:t>
      </w:r>
      <w:r w:rsidRPr="0037541B">
        <w:rPr>
          <w:b/>
          <w:bCs/>
          <w:lang w:val="en-GB" w:eastAsia="pl-PL"/>
        </w:rPr>
        <w:t>Swiss studio Bellprat Partner</w:t>
      </w:r>
      <w:r w:rsidRPr="0037541B">
        <w:rPr>
          <w:lang w:val="en-GB" w:eastAsia="pl-PL"/>
        </w:rPr>
        <w:t xml:space="preserve"> is responsible for the design and the architectural and thematic concept of the pavilion and the exhibition. They created a unique, immersive, and permeating space inviting visitors to experience polish nature, culture and innovative technology. It intends to inspire and share with the world multiple solutions for a conscious, sustainable future.  </w:t>
      </w:r>
      <w:r w:rsidR="00B56D54" w:rsidRPr="00B56D54">
        <w:rPr>
          <w:lang w:val="en-GB" w:eastAsia="pl-PL"/>
        </w:rPr>
        <w:t xml:space="preserve">The final exhibition narrative, detailed concept and key experiences were created as a collaboration between the design studios </w:t>
      </w:r>
      <w:r w:rsidR="00B56D54" w:rsidRPr="00B56D54">
        <w:rPr>
          <w:b/>
          <w:bCs/>
          <w:lang w:val="en-GB" w:eastAsia="pl-PL"/>
        </w:rPr>
        <w:t>Science Now, Stellar Fireworks and Tellart</w:t>
      </w:r>
      <w:r w:rsidR="00B56D54" w:rsidRPr="00B56D54">
        <w:rPr>
          <w:lang w:val="en-GB" w:eastAsia="pl-PL"/>
        </w:rPr>
        <w:t xml:space="preserve">, which enriched the exhibition with distinctive, interactive experiences (eg. the Polish Table art installation), immersive spaces (eg. the Landscapes of Creativity room) and overall multimedia storytelling. General Contractor of the Polish Pavilion is the </w:t>
      </w:r>
      <w:r w:rsidR="00B56D54" w:rsidRPr="00B56D54">
        <w:rPr>
          <w:b/>
          <w:bCs/>
          <w:lang w:val="en-GB" w:eastAsia="pl-PL"/>
        </w:rPr>
        <w:t>Poznań International Fair (MTP) - FM Aldentro</w:t>
      </w:r>
      <w:r w:rsidR="00B56D54" w:rsidRPr="00B56D54">
        <w:rPr>
          <w:lang w:val="en-GB" w:eastAsia="pl-PL"/>
        </w:rPr>
        <w:t xml:space="preserve"> consortium.</w:t>
      </w:r>
    </w:p>
    <w:p w14:paraId="082D4409" w14:textId="198AEEA0" w:rsidR="004A3193" w:rsidRPr="004A3193" w:rsidRDefault="004A3193" w:rsidP="00B56D54">
      <w:pPr>
        <w:jc w:val="both"/>
        <w:rPr>
          <w:lang w:val="en-GB" w:eastAsia="pl-PL"/>
        </w:rPr>
      </w:pPr>
      <w:r w:rsidRPr="004A3193">
        <w:rPr>
          <w:lang w:val="en-GB" w:eastAsia="pl-PL"/>
        </w:rPr>
        <w:t>The architecture of the Pavilion clearly refers to mobility: it is an open, wooden, modular structure expanding upwards, which invites visitors to rest in the shade of a wide roof and to contemplate the installation above the guests’ heads – a kinetic sculpture representing a flock of birds.</w:t>
      </w:r>
      <w:r w:rsidR="00CD5CFE">
        <w:rPr>
          <w:lang w:val="en-GB" w:eastAsia="pl-PL"/>
        </w:rPr>
        <w:t xml:space="preserve"> It refers to</w:t>
      </w:r>
      <w:r w:rsidR="00CD5CFE" w:rsidRPr="00CD5CFE">
        <w:rPr>
          <w:lang w:val="en-GB" w:eastAsia="pl-PL"/>
        </w:rPr>
        <w:t xml:space="preserve"> the richness of nature, the diversity of the landscape and the fact that Poland is the main habitat of migrating birds.</w:t>
      </w:r>
    </w:p>
    <w:p w14:paraId="14ED61E4" w14:textId="6AFD394F" w:rsidR="004726D5" w:rsidRPr="004A3193" w:rsidRDefault="004A3193" w:rsidP="00B56D54">
      <w:pPr>
        <w:jc w:val="both"/>
        <w:rPr>
          <w:lang w:val="en-GB" w:eastAsia="pl-PL"/>
        </w:rPr>
      </w:pPr>
      <w:r>
        <w:rPr>
          <w:lang w:val="en-GB" w:eastAsia="pl-PL"/>
        </w:rPr>
        <w:t xml:space="preserve">The Poland Pavilion is of great interest for public opinion even before starting the World Exhibition. </w:t>
      </w:r>
      <w:r w:rsidRPr="004A3193">
        <w:rPr>
          <w:lang w:val="en-GB" w:eastAsia="pl-PL"/>
        </w:rPr>
        <w:t xml:space="preserve">It was </w:t>
      </w:r>
      <w:r>
        <w:rPr>
          <w:lang w:val="en-GB" w:eastAsia="pl-PL"/>
        </w:rPr>
        <w:t xml:space="preserve">called </w:t>
      </w:r>
      <w:r w:rsidRPr="004A3193">
        <w:rPr>
          <w:lang w:val="en-GB" w:eastAsia="pl-PL"/>
        </w:rPr>
        <w:t>one of the 17 best pavilions at the Expo</w:t>
      </w:r>
      <w:r>
        <w:rPr>
          <w:lang w:val="en-GB" w:eastAsia="pl-PL"/>
        </w:rPr>
        <w:t xml:space="preserve"> by the Emirate magazine “The National”</w:t>
      </w:r>
      <w:r w:rsidRPr="004A3193">
        <w:rPr>
          <w:lang w:val="en-GB" w:eastAsia="pl-PL"/>
        </w:rPr>
        <w:t>.</w:t>
      </w:r>
      <w:r w:rsidR="004726D5" w:rsidRPr="004A3193">
        <w:rPr>
          <w:lang w:val="en-GB" w:eastAsia="pl-PL"/>
        </w:rPr>
        <w:t xml:space="preserve">  </w:t>
      </w:r>
    </w:p>
    <w:p w14:paraId="58D7BA53" w14:textId="2280476C" w:rsidR="0096138A" w:rsidRPr="00CD5CFE" w:rsidRDefault="00CD5CFE" w:rsidP="00B56D54">
      <w:pPr>
        <w:pStyle w:val="Nagwek1"/>
        <w:jc w:val="both"/>
        <w:rPr>
          <w:rFonts w:eastAsia="Times New Roman"/>
          <w:lang w:val="en-GB" w:eastAsia="pl-PL"/>
        </w:rPr>
      </w:pPr>
      <w:r w:rsidRPr="00CD5CFE">
        <w:rPr>
          <w:rFonts w:eastAsia="Times New Roman"/>
          <w:lang w:val="en-GB" w:eastAsia="pl-PL"/>
        </w:rPr>
        <w:t xml:space="preserve">The five chapters ot the Poland Pavilion </w:t>
      </w:r>
      <w:r w:rsidR="0096138A" w:rsidRPr="00CD5CFE">
        <w:rPr>
          <w:rFonts w:eastAsia="Times New Roman"/>
          <w:lang w:val="en-GB" w:eastAsia="pl-PL"/>
        </w:rPr>
        <w:t xml:space="preserve"> </w:t>
      </w:r>
    </w:p>
    <w:p w14:paraId="1231D36F" w14:textId="574FB1AB" w:rsidR="00CD5CFE" w:rsidRPr="00CD5CFE" w:rsidRDefault="00CD5CFE" w:rsidP="00B56D54">
      <w:pPr>
        <w:jc w:val="both"/>
        <w:rPr>
          <w:lang w:val="en-GB" w:eastAsia="pl-PL"/>
        </w:rPr>
      </w:pPr>
      <w:r w:rsidRPr="00CD5CFE">
        <w:rPr>
          <w:lang w:val="en-GB" w:eastAsia="pl-PL"/>
        </w:rPr>
        <w:t xml:space="preserve">The narrative of the Polish exhibition is being built around the keynote of Poland’s participation in Expo 2020 Dubai: </w:t>
      </w:r>
      <w:r w:rsidRPr="00CD5CFE">
        <w:rPr>
          <w:b/>
          <w:bCs/>
          <w:lang w:val="en-GB" w:eastAsia="pl-PL"/>
        </w:rPr>
        <w:t>“Poland. Creativity inspired by nature”</w:t>
      </w:r>
      <w:r w:rsidRPr="00CD5CFE">
        <w:rPr>
          <w:lang w:val="en-GB" w:eastAsia="pl-PL"/>
        </w:rPr>
        <w:t>. The complete story about Poland consists of five sections, corresponding to the five zones of the Polish Pavilion</w:t>
      </w:r>
      <w:r>
        <w:rPr>
          <w:lang w:val="en-GB" w:eastAsia="pl-PL"/>
        </w:rPr>
        <w:t>.</w:t>
      </w:r>
      <w:r w:rsidRPr="00CD5CFE">
        <w:rPr>
          <w:lang w:val="en-GB" w:eastAsia="pl-PL"/>
        </w:rPr>
        <w:t xml:space="preserve"> In each of them, the theme of mobility, proposed by the Exhibition organizer is to be found – in relation to people, ideas, culture or technology. </w:t>
      </w:r>
    </w:p>
    <w:p w14:paraId="567320F6" w14:textId="62D7FADD" w:rsidR="00A2202A" w:rsidRPr="00BE5128" w:rsidRDefault="00BD7105" w:rsidP="00B56D54">
      <w:pPr>
        <w:jc w:val="both"/>
        <w:rPr>
          <w:b/>
          <w:color w:val="FF0000"/>
          <w:lang w:val="en-GB" w:eastAsia="pl-PL"/>
        </w:rPr>
      </w:pPr>
      <w:r w:rsidRPr="00BE5128">
        <w:rPr>
          <w:b/>
          <w:lang w:val="en-GB" w:eastAsia="pl-PL"/>
        </w:rPr>
        <w:t>I Poland. Inspired by nature</w:t>
      </w:r>
      <w:r w:rsidR="00E012A0" w:rsidRPr="00BE5128">
        <w:rPr>
          <w:b/>
          <w:lang w:val="en-GB" w:eastAsia="pl-PL"/>
        </w:rPr>
        <w:t xml:space="preserve"> </w:t>
      </w:r>
    </w:p>
    <w:p w14:paraId="41FE18A9" w14:textId="1F0448A4" w:rsidR="00CD5CFE" w:rsidRPr="00CD5CFE" w:rsidRDefault="00CD5CFE" w:rsidP="00B56D54">
      <w:pPr>
        <w:jc w:val="both"/>
        <w:rPr>
          <w:lang w:val="en-GB" w:eastAsia="pl-PL"/>
        </w:rPr>
      </w:pPr>
      <w:r w:rsidRPr="00CD5CFE">
        <w:rPr>
          <w:lang w:val="en-GB" w:eastAsia="pl-PL"/>
        </w:rPr>
        <w:t xml:space="preserve">Before entering the </w:t>
      </w:r>
      <w:r w:rsidR="00A95AF0">
        <w:rPr>
          <w:lang w:val="en-GB" w:eastAsia="pl-PL"/>
        </w:rPr>
        <w:t>Poland</w:t>
      </w:r>
      <w:r w:rsidRPr="00CD5CFE">
        <w:rPr>
          <w:lang w:val="en-GB" w:eastAsia="pl-PL"/>
        </w:rPr>
        <w:t xml:space="preserve"> Pavilion, while still in the queue zone, visitors will learn about the richness and variety of Polish nature and the attractiveness of our country for tourists. The characteristic of the vegetation to be found in various regions of Poland, will be interspersed with artistic presentations of Polish landscapes, as interpreted by illustrators, graphic designers, typographers and poets.</w:t>
      </w:r>
    </w:p>
    <w:p w14:paraId="6A413F01" w14:textId="0771B9FF" w:rsidR="00A2202A" w:rsidRPr="00F32BF5" w:rsidRDefault="00BD7105" w:rsidP="00B56D54">
      <w:pPr>
        <w:jc w:val="both"/>
        <w:rPr>
          <w:b/>
          <w:lang w:val="en-GB" w:eastAsia="pl-PL"/>
        </w:rPr>
      </w:pPr>
      <w:r w:rsidRPr="009645E8">
        <w:rPr>
          <w:b/>
          <w:lang w:val="en-US" w:eastAsia="pl-PL"/>
        </w:rPr>
        <w:t>II Poland. A home for creativity</w:t>
      </w:r>
      <w:r w:rsidR="00B84559" w:rsidRPr="009645E8">
        <w:rPr>
          <w:b/>
          <w:lang w:val="en-US" w:eastAsia="pl-PL"/>
        </w:rPr>
        <w:t xml:space="preserve"> </w:t>
      </w:r>
    </w:p>
    <w:p w14:paraId="6E888FEB" w14:textId="21413816" w:rsidR="004A2914" w:rsidRDefault="00CD5CFE" w:rsidP="00B56D54">
      <w:pPr>
        <w:jc w:val="both"/>
        <w:rPr>
          <w:lang w:val="en-GB" w:eastAsia="pl-PL"/>
        </w:rPr>
      </w:pPr>
      <w:r w:rsidRPr="00CD5CFE">
        <w:rPr>
          <w:lang w:val="en-GB" w:eastAsia="pl-PL"/>
        </w:rPr>
        <w:t>Poland will be presented as, an open and welcoming home of creativity. The manifestation of this will be</w:t>
      </w:r>
      <w:r w:rsidR="00B56D54">
        <w:rPr>
          <w:lang w:val="en-GB" w:eastAsia="pl-PL"/>
        </w:rPr>
        <w:t xml:space="preserve"> </w:t>
      </w:r>
      <w:r w:rsidRPr="00CD5CFE">
        <w:rPr>
          <w:lang w:val="en-GB" w:eastAsia="pl-PL"/>
        </w:rPr>
        <w:t>a</w:t>
      </w:r>
      <w:r w:rsidR="00B56D54">
        <w:rPr>
          <w:lang w:val="en-GB" w:eastAsia="pl-PL"/>
        </w:rPr>
        <w:t> </w:t>
      </w:r>
      <w:r w:rsidRPr="00CD5CFE">
        <w:rPr>
          <w:lang w:val="en-GB" w:eastAsia="pl-PL"/>
        </w:rPr>
        <w:t xml:space="preserve">multimedia artistic installation entitled „The Polish Table”, inspired by a symbolism of the Polish table, which will become an  intercultural meeting place and where the pavilion guests will be welcomed, at the same time, through an interactive, light projection, a place of contact with the Polish language. </w:t>
      </w:r>
    </w:p>
    <w:p w14:paraId="5E116687" w14:textId="5C972E45" w:rsidR="00B56D54" w:rsidRDefault="00B56D54" w:rsidP="00B56D54">
      <w:pPr>
        <w:jc w:val="both"/>
        <w:rPr>
          <w:lang w:val="en-GB" w:eastAsia="pl-PL"/>
        </w:rPr>
      </w:pPr>
    </w:p>
    <w:p w14:paraId="2ED6F61E" w14:textId="77777777" w:rsidR="00B56D54" w:rsidRPr="00CD5CFE" w:rsidRDefault="00B56D54" w:rsidP="00B56D54">
      <w:pPr>
        <w:jc w:val="both"/>
        <w:rPr>
          <w:lang w:val="en-GB" w:eastAsia="pl-PL"/>
        </w:rPr>
      </w:pPr>
    </w:p>
    <w:p w14:paraId="77B31D56" w14:textId="44577536" w:rsidR="008F5D97" w:rsidRPr="00BE5128" w:rsidRDefault="00BD7105" w:rsidP="00B56D54">
      <w:pPr>
        <w:jc w:val="both"/>
        <w:rPr>
          <w:lang w:val="en-GB" w:eastAsia="pl-PL"/>
        </w:rPr>
      </w:pPr>
      <w:r w:rsidRPr="00BE5128">
        <w:rPr>
          <w:b/>
          <w:lang w:val="en-GB" w:eastAsia="pl-PL"/>
        </w:rPr>
        <w:t>III Poland. Spirit of ingenuity</w:t>
      </w:r>
      <w:r w:rsidR="009645E8" w:rsidRPr="00BE5128">
        <w:rPr>
          <w:b/>
          <w:lang w:val="en-GB" w:eastAsia="pl-PL"/>
        </w:rPr>
        <w:t xml:space="preserve"> </w:t>
      </w:r>
      <w:r w:rsidRPr="00BE5128">
        <w:rPr>
          <w:b/>
          <w:lang w:val="en-GB" w:eastAsia="pl-PL"/>
        </w:rPr>
        <w:t xml:space="preserve"> </w:t>
      </w:r>
    </w:p>
    <w:p w14:paraId="68CA3B13" w14:textId="7104D00F" w:rsidR="00CD5CFE" w:rsidRPr="00CD5CFE" w:rsidRDefault="00CD5CFE" w:rsidP="00B56D54">
      <w:pPr>
        <w:jc w:val="both"/>
        <w:rPr>
          <w:lang w:val="en-GB" w:eastAsia="pl-PL"/>
        </w:rPr>
      </w:pPr>
      <w:r w:rsidRPr="00CD5CFE">
        <w:rPr>
          <w:lang w:val="en-GB" w:eastAsia="pl-PL"/>
        </w:rPr>
        <w:t xml:space="preserve">This part of the </w:t>
      </w:r>
      <w:r w:rsidR="00A95AF0">
        <w:rPr>
          <w:lang w:val="en-GB" w:eastAsia="pl-PL"/>
        </w:rPr>
        <w:t>Poland</w:t>
      </w:r>
      <w:r w:rsidRPr="00CD5CFE">
        <w:rPr>
          <w:lang w:val="en-GB" w:eastAsia="pl-PL"/>
        </w:rPr>
        <w:t xml:space="preserve"> Pavilion is dedicated to the most spectacular Polish successes in the areas of science, culture and tourism. We will present the achievements of various manifestations of creativity as part of an impressive, wooden spatial sculpture, in which multimedia carriers and artifacts are embedded. </w:t>
      </w:r>
      <w:r w:rsidR="00A95AF0">
        <w:rPr>
          <w:lang w:val="en-GB" w:eastAsia="pl-PL"/>
        </w:rPr>
        <w:t xml:space="preserve">The </w:t>
      </w:r>
      <w:r w:rsidR="00A95AF0" w:rsidRPr="00A95AF0">
        <w:rPr>
          <w:lang w:val="en-GB" w:eastAsia="pl-PL"/>
        </w:rPr>
        <w:t>exhibition of Polish brands</w:t>
      </w:r>
      <w:r w:rsidR="00A95AF0">
        <w:rPr>
          <w:lang w:val="en-GB" w:eastAsia="pl-PL"/>
        </w:rPr>
        <w:t xml:space="preserve"> products</w:t>
      </w:r>
      <w:r w:rsidR="00A95AF0" w:rsidRPr="00A95AF0">
        <w:rPr>
          <w:lang w:val="en-GB" w:eastAsia="pl-PL"/>
        </w:rPr>
        <w:t xml:space="preserve"> </w:t>
      </w:r>
      <w:r w:rsidR="00A95AF0">
        <w:rPr>
          <w:lang w:val="en-GB" w:eastAsia="pl-PL"/>
        </w:rPr>
        <w:t>“</w:t>
      </w:r>
      <w:r w:rsidR="00A95AF0" w:rsidRPr="00A95AF0">
        <w:rPr>
          <w:lang w:val="en-GB" w:eastAsia="pl-PL"/>
        </w:rPr>
        <w:t xml:space="preserve">Artefacts </w:t>
      </w:r>
      <w:r w:rsidR="00A95AF0">
        <w:rPr>
          <w:lang w:val="en-GB" w:eastAsia="pl-PL"/>
        </w:rPr>
        <w:t>–</w:t>
      </w:r>
      <w:r w:rsidR="00A95AF0" w:rsidRPr="00A95AF0">
        <w:rPr>
          <w:lang w:val="en-GB" w:eastAsia="pl-PL"/>
        </w:rPr>
        <w:t xml:space="preserve"> ideas in use</w:t>
      </w:r>
      <w:r w:rsidR="00A95AF0">
        <w:rPr>
          <w:lang w:val="en-GB" w:eastAsia="pl-PL"/>
        </w:rPr>
        <w:t>” is</w:t>
      </w:r>
      <w:r w:rsidR="00A95AF0" w:rsidRPr="00A95AF0">
        <w:rPr>
          <w:lang w:val="en-GB" w:eastAsia="pl-PL"/>
        </w:rPr>
        <w:t xml:space="preserve"> curated by Monika Brauntsch</w:t>
      </w:r>
      <w:r w:rsidR="00A95AF0">
        <w:rPr>
          <w:lang w:val="en-GB" w:eastAsia="pl-PL"/>
        </w:rPr>
        <w:t xml:space="preserve">. </w:t>
      </w:r>
      <w:r w:rsidRPr="00CD5CFE">
        <w:rPr>
          <w:lang w:val="en-GB" w:eastAsia="pl-PL"/>
        </w:rPr>
        <w:t>The interdisciplinary nature of the content will be gathered in five thematic clusters which, combined with the artistic form of this part of the exhibition, will emphasize the invention, entrepreneurship and richness of initiatives undertaken by Poles.</w:t>
      </w:r>
    </w:p>
    <w:p w14:paraId="19435177" w14:textId="24F28E71" w:rsidR="00BD7105" w:rsidRPr="00BE5128" w:rsidRDefault="00BD7105" w:rsidP="00B56D54">
      <w:pPr>
        <w:jc w:val="both"/>
        <w:rPr>
          <w:b/>
          <w:lang w:val="en-GB" w:eastAsia="pl-PL"/>
        </w:rPr>
      </w:pPr>
      <w:r w:rsidRPr="00BE5128">
        <w:rPr>
          <w:b/>
          <w:lang w:val="en-GB" w:eastAsia="pl-PL"/>
        </w:rPr>
        <w:t>IV Poland. Land of plenty</w:t>
      </w:r>
      <w:r w:rsidR="009645E8" w:rsidRPr="00BE5128">
        <w:rPr>
          <w:b/>
          <w:lang w:val="en-GB" w:eastAsia="pl-PL"/>
        </w:rPr>
        <w:t xml:space="preserve"> </w:t>
      </w:r>
    </w:p>
    <w:p w14:paraId="04F598DE" w14:textId="02638430" w:rsidR="00A95AF0" w:rsidRPr="00A95AF0" w:rsidRDefault="00A95AF0" w:rsidP="00B56D54">
      <w:pPr>
        <w:jc w:val="both"/>
        <w:rPr>
          <w:lang w:val="en-GB" w:eastAsia="pl-PL"/>
        </w:rPr>
      </w:pPr>
      <w:r w:rsidRPr="00A95AF0">
        <w:rPr>
          <w:lang w:val="en-GB" w:eastAsia="pl-PL"/>
        </w:rPr>
        <w:t xml:space="preserve">The </w:t>
      </w:r>
      <w:r>
        <w:rPr>
          <w:lang w:val="en-GB" w:eastAsia="pl-PL"/>
        </w:rPr>
        <w:t>P</w:t>
      </w:r>
      <w:r w:rsidRPr="00A95AF0">
        <w:rPr>
          <w:lang w:val="en-GB" w:eastAsia="pl-PL"/>
        </w:rPr>
        <w:t>avilion space for temporary exhibitions, is dedicated to exhibitions prepared by the Polish regions and our institutional partners. Each of them will present their own interpretation of the moto of Poland’s presence at Expo 2020 Dubai. The exhibitions will change on a weekly basis, showing the diversity of Poland’s natural environment, culture, tourist attractions, science and economic achievements, all through the prism of Polish creativity.</w:t>
      </w:r>
    </w:p>
    <w:p w14:paraId="48F3F0FE" w14:textId="63189AA0" w:rsidR="00F97957" w:rsidRPr="00BE5128" w:rsidRDefault="00BD7105" w:rsidP="00B56D54">
      <w:pPr>
        <w:jc w:val="both"/>
        <w:rPr>
          <w:b/>
          <w:lang w:val="en-GB" w:eastAsia="pl-PL"/>
        </w:rPr>
      </w:pPr>
      <w:r w:rsidRPr="00BE5128">
        <w:rPr>
          <w:b/>
          <w:lang w:val="en-GB" w:eastAsia="pl-PL"/>
        </w:rPr>
        <w:t>V Poland. Landscapes of creativity</w:t>
      </w:r>
      <w:r w:rsidR="009645E8" w:rsidRPr="00BE5128">
        <w:rPr>
          <w:b/>
          <w:lang w:val="en-GB" w:eastAsia="pl-PL"/>
        </w:rPr>
        <w:t xml:space="preserve"> </w:t>
      </w:r>
    </w:p>
    <w:p w14:paraId="39E6BA09" w14:textId="55FAAA34" w:rsidR="00A95AF0" w:rsidRPr="00A95AF0" w:rsidRDefault="00A95AF0" w:rsidP="00B56D54">
      <w:pPr>
        <w:jc w:val="both"/>
        <w:rPr>
          <w:lang w:val="en-GB" w:eastAsia="pl-PL"/>
        </w:rPr>
      </w:pPr>
      <w:r w:rsidRPr="00A95AF0">
        <w:rPr>
          <w:lang w:val="en-GB" w:eastAsia="pl-PL"/>
        </w:rPr>
        <w:t>The last zone of the Pavilion, which through large-format multimedia projections and music will create a spectacular finale to our exhibition. Our guests will be invited to co-create a Polish „landscapes of creativity” and to immerse themselves in five extensive themes that distinguish Poland and Poles on the international arena.</w:t>
      </w:r>
    </w:p>
    <w:p w14:paraId="582D9A5F" w14:textId="1124928C" w:rsidR="00F97957" w:rsidRPr="00BE5128" w:rsidRDefault="00B85398" w:rsidP="00B56D54">
      <w:pPr>
        <w:pStyle w:val="Nagwek1"/>
        <w:jc w:val="both"/>
        <w:rPr>
          <w:rFonts w:eastAsia="Times New Roman"/>
          <w:lang w:val="en-GB" w:eastAsia="pl-PL"/>
        </w:rPr>
      </w:pPr>
      <w:r w:rsidRPr="00BE5128">
        <w:rPr>
          <w:rFonts w:eastAsia="Times New Roman"/>
          <w:lang w:val="en-GB" w:eastAsia="pl-PL"/>
        </w:rPr>
        <w:t>The Polish Table</w:t>
      </w:r>
    </w:p>
    <w:p w14:paraId="080B337D" w14:textId="5D2884B1" w:rsidR="00B85398" w:rsidRPr="00B85398" w:rsidRDefault="00B85398" w:rsidP="00B56D54">
      <w:pPr>
        <w:jc w:val="both"/>
        <w:rPr>
          <w:lang w:val="en-GB" w:eastAsia="pl-PL"/>
        </w:rPr>
      </w:pPr>
      <w:r w:rsidRPr="00B85398">
        <w:rPr>
          <w:lang w:val="en-GB" w:eastAsia="pl-PL"/>
        </w:rPr>
        <w:t xml:space="preserve">The “Polish Table” installation will be one of the most spectacular elements of the exhibition in the </w:t>
      </w:r>
      <w:r>
        <w:rPr>
          <w:lang w:val="en-GB" w:eastAsia="pl-PL"/>
        </w:rPr>
        <w:t>Poland</w:t>
      </w:r>
      <w:r w:rsidRPr="00B85398">
        <w:rPr>
          <w:lang w:val="en-GB" w:eastAsia="pl-PL"/>
        </w:rPr>
        <w:t xml:space="preserve"> Pavilion at World Exhibition Expo 2020 Dubai. </w:t>
      </w:r>
      <w:r>
        <w:rPr>
          <w:lang w:val="en-GB" w:eastAsia="pl-PL"/>
        </w:rPr>
        <w:t>I</w:t>
      </w:r>
      <w:r w:rsidRPr="00B85398">
        <w:rPr>
          <w:lang w:val="en-GB" w:eastAsia="pl-PL"/>
        </w:rPr>
        <w:t>t will become a place of multicultural meetings and welcoming the guests of the Pavilion, and at the same time, through an interactive, light projection, a place of contact with the Polish language. The „Polish Table” installation is a unique work of art, created from the raw materials characteristic of our country, such as copper, glass, wood, aluminium, ceramics and yacht-building steel, with the joint effort of Polish craftsmen, artists and engineers.</w:t>
      </w:r>
      <w:r>
        <w:rPr>
          <w:lang w:val="en-GB" w:eastAsia="pl-PL"/>
        </w:rPr>
        <w:t xml:space="preserve"> </w:t>
      </w:r>
      <w:r w:rsidRPr="00B85398">
        <w:rPr>
          <w:lang w:val="en-GB" w:eastAsia="pl-PL"/>
        </w:rPr>
        <w:t>The “Polish Table” is filled with stories and vivid cultural accents, bits and pieces about the country’s resources, contemporary science and technology, and unique design.</w:t>
      </w:r>
    </w:p>
    <w:p w14:paraId="65A2D061" w14:textId="6FFAC291" w:rsidR="00B85398" w:rsidRPr="00B85398" w:rsidRDefault="00B85398" w:rsidP="00B56D54">
      <w:pPr>
        <w:jc w:val="both"/>
        <w:rPr>
          <w:lang w:val="en-GB" w:eastAsia="pl-PL"/>
        </w:rPr>
      </w:pPr>
      <w:r>
        <w:rPr>
          <w:lang w:val="en-GB" w:eastAsia="pl-PL"/>
        </w:rPr>
        <w:t xml:space="preserve">The consortium </w:t>
      </w:r>
      <w:r w:rsidRPr="00B85398">
        <w:rPr>
          <w:lang w:val="en-GB" w:eastAsia="pl-PL"/>
        </w:rPr>
        <w:t>of Science Now, Stellar Fireworks and Tellart</w:t>
      </w:r>
      <w:r>
        <w:rPr>
          <w:lang w:val="en-GB" w:eastAsia="pl-PL"/>
        </w:rPr>
        <w:t xml:space="preserve"> was</w:t>
      </w:r>
      <w:r w:rsidRPr="00B85398">
        <w:rPr>
          <w:lang w:val="en-GB" w:eastAsia="pl-PL"/>
        </w:rPr>
        <w:t xml:space="preserve"> the originator of the “Polish Table”. The design of the installation was prepared by RAZ, while Ejsak Group made the structure of the “Polish Table”, wooden elements and the interactive layer of the installation. The installation is built from more than 120 modules – milled blocks of the Polish ashwood. Each of them comes is a shape of a aspect of Poland – its landscape, topography, urban space. All elements were put together with a generative design algorithm, while the source data came from the Earth observation programme Copernicus.</w:t>
      </w:r>
    </w:p>
    <w:p w14:paraId="41256375" w14:textId="477EC646" w:rsidR="00B85398" w:rsidRPr="00B85398" w:rsidRDefault="00B85398" w:rsidP="00B56D54">
      <w:pPr>
        <w:jc w:val="both"/>
        <w:rPr>
          <w:lang w:val="en-GB" w:eastAsia="pl-PL"/>
        </w:rPr>
      </w:pPr>
      <w:r w:rsidRPr="00B85398">
        <w:rPr>
          <w:lang w:val="en-GB" w:eastAsia="pl-PL"/>
        </w:rPr>
        <w:t xml:space="preserve">The installation includes also unique special modules. These are original artistic works by the leading Polish artists and craftsmen who specialise in creating art in particular materials or using specific technique. </w:t>
      </w:r>
      <w:r>
        <w:rPr>
          <w:lang w:val="en-GB" w:eastAsia="pl-PL"/>
        </w:rPr>
        <w:t xml:space="preserve">The </w:t>
      </w:r>
      <w:r w:rsidRPr="00B85398">
        <w:rPr>
          <w:lang w:val="en-GB" w:eastAsia="pl-PL"/>
        </w:rPr>
        <w:t>“Polish Table” contains modules from ceramics – BOLESŁAWIEC Factory, glass – Agnieszka Bar, steel used in yacht construction – Conrad Shipyard, copper and silver – Oskar Zięta, wood – Maciej Siuda and special kind of aluminum used in 3D printing – PIAP Space. The main idea of the project was to depict how to use skills, craftsmanship and new technologies to creatively transform raw materials into true art.</w:t>
      </w:r>
    </w:p>
    <w:p w14:paraId="67DBAE4D" w14:textId="22A5B1EC" w:rsidR="00E306E6" w:rsidRPr="004274CD" w:rsidRDefault="00126557" w:rsidP="00B56D54">
      <w:pPr>
        <w:pStyle w:val="Akapitzlist"/>
        <w:numPr>
          <w:ilvl w:val="0"/>
          <w:numId w:val="14"/>
        </w:numPr>
        <w:jc w:val="both"/>
        <w:rPr>
          <w:lang w:val="en-GB" w:eastAsia="pl-PL"/>
        </w:rPr>
      </w:pPr>
      <w:hyperlink r:id="rId24" w:history="1">
        <w:r w:rsidR="004274CD" w:rsidRPr="004274CD">
          <w:rPr>
            <w:rStyle w:val="Hipercze"/>
            <w:lang w:val="en-GB" w:eastAsia="pl-PL"/>
          </w:rPr>
          <w:t xml:space="preserve">The Polish Table art </w:t>
        </w:r>
        <w:r w:rsidR="00E306E6" w:rsidRPr="004274CD">
          <w:rPr>
            <w:rStyle w:val="Hipercze"/>
            <w:lang w:val="en-GB" w:eastAsia="pl-PL"/>
          </w:rPr>
          <w:t>instal</w:t>
        </w:r>
        <w:r w:rsidR="004274CD" w:rsidRPr="004274CD">
          <w:rPr>
            <w:rStyle w:val="Hipercze"/>
            <w:lang w:val="en-GB" w:eastAsia="pl-PL"/>
          </w:rPr>
          <w:t>l</w:t>
        </w:r>
        <w:r w:rsidR="00E306E6" w:rsidRPr="004274CD">
          <w:rPr>
            <w:rStyle w:val="Hipercze"/>
            <w:lang w:val="en-GB" w:eastAsia="pl-PL"/>
          </w:rPr>
          <w:t>a</w:t>
        </w:r>
        <w:r w:rsidR="004274CD" w:rsidRPr="004274CD">
          <w:rPr>
            <w:rStyle w:val="Hipercze"/>
            <w:lang w:val="en-GB" w:eastAsia="pl-PL"/>
          </w:rPr>
          <w:t>ti</w:t>
        </w:r>
        <w:r w:rsidR="004274CD">
          <w:rPr>
            <w:rStyle w:val="Hipercze"/>
            <w:lang w:val="en-GB" w:eastAsia="pl-PL"/>
          </w:rPr>
          <w:t>on</w:t>
        </w:r>
      </w:hyperlink>
      <w:r w:rsidR="004274CD" w:rsidRPr="004274CD">
        <w:rPr>
          <w:rStyle w:val="Hipercze"/>
          <w:lang w:val="en-GB" w:eastAsia="pl-PL"/>
        </w:rPr>
        <w:t xml:space="preserve"> </w:t>
      </w:r>
      <w:r w:rsidR="004274CD">
        <w:rPr>
          <w:rStyle w:val="Hipercze"/>
          <w:lang w:val="en-GB" w:eastAsia="pl-PL"/>
        </w:rPr>
        <w:t>- video</w:t>
      </w:r>
    </w:p>
    <w:p w14:paraId="2A5585D3" w14:textId="11F7F085" w:rsidR="00D87CC8" w:rsidRPr="004274CD" w:rsidRDefault="00126557" w:rsidP="00B56D54">
      <w:pPr>
        <w:pStyle w:val="Akapitzlist"/>
        <w:numPr>
          <w:ilvl w:val="0"/>
          <w:numId w:val="14"/>
        </w:numPr>
        <w:jc w:val="both"/>
        <w:rPr>
          <w:lang w:val="en-GB" w:eastAsia="pl-PL"/>
        </w:rPr>
      </w:pPr>
      <w:hyperlink r:id="rId25" w:history="1">
        <w:r w:rsidR="004274CD" w:rsidRPr="004274CD">
          <w:rPr>
            <w:rStyle w:val="Hipercze"/>
            <w:lang w:val="en-GB" w:eastAsia="pl-PL"/>
          </w:rPr>
          <w:t xml:space="preserve">The Polish Table – interactive experience – video </w:t>
        </w:r>
      </w:hyperlink>
    </w:p>
    <w:p w14:paraId="66D00118" w14:textId="56DC574A" w:rsidR="0086065E" w:rsidRPr="004274CD" w:rsidRDefault="00126557" w:rsidP="00B56D54">
      <w:pPr>
        <w:pStyle w:val="Akapitzlist"/>
        <w:numPr>
          <w:ilvl w:val="0"/>
          <w:numId w:val="14"/>
        </w:numPr>
        <w:jc w:val="both"/>
        <w:rPr>
          <w:lang w:val="en-GB" w:eastAsia="pl-PL"/>
        </w:rPr>
      </w:pPr>
      <w:hyperlink r:id="rId26" w:history="1">
        <w:r w:rsidR="00B85398" w:rsidRPr="004274CD">
          <w:rPr>
            <w:rStyle w:val="Hipercze"/>
            <w:lang w:val="en-GB" w:eastAsia="pl-PL"/>
          </w:rPr>
          <w:t xml:space="preserve">Glass module - </w:t>
        </w:r>
        <w:r w:rsidR="0086065E" w:rsidRPr="004274CD">
          <w:rPr>
            <w:rStyle w:val="Hipercze"/>
            <w:lang w:val="en-GB" w:eastAsia="pl-PL"/>
          </w:rPr>
          <w:t>Agnieszk</w:t>
        </w:r>
        <w:r w:rsidR="00B85398" w:rsidRPr="004274CD">
          <w:rPr>
            <w:rStyle w:val="Hipercze"/>
            <w:lang w:val="en-GB" w:eastAsia="pl-PL"/>
          </w:rPr>
          <w:t>a</w:t>
        </w:r>
        <w:r w:rsidR="0086065E" w:rsidRPr="004274CD">
          <w:rPr>
            <w:rStyle w:val="Hipercze"/>
            <w:lang w:val="en-GB" w:eastAsia="pl-PL"/>
          </w:rPr>
          <w:t xml:space="preserve"> Bar</w:t>
        </w:r>
      </w:hyperlink>
      <w:r w:rsidR="004274CD" w:rsidRPr="004274CD">
        <w:rPr>
          <w:rStyle w:val="Hipercze"/>
          <w:lang w:val="en-GB" w:eastAsia="pl-PL"/>
        </w:rPr>
        <w:t xml:space="preserve"> - v</w:t>
      </w:r>
      <w:r w:rsidR="004274CD">
        <w:rPr>
          <w:rStyle w:val="Hipercze"/>
          <w:lang w:val="en-GB" w:eastAsia="pl-PL"/>
        </w:rPr>
        <w:t>ideo</w:t>
      </w:r>
    </w:p>
    <w:p w14:paraId="54C6DEC4" w14:textId="14CFBB95" w:rsidR="0086065E" w:rsidRPr="002F09EF" w:rsidRDefault="00126557" w:rsidP="00B56D54">
      <w:pPr>
        <w:pStyle w:val="Akapitzlist"/>
        <w:numPr>
          <w:ilvl w:val="0"/>
          <w:numId w:val="14"/>
        </w:numPr>
        <w:jc w:val="both"/>
        <w:rPr>
          <w:lang w:eastAsia="pl-PL"/>
        </w:rPr>
      </w:pPr>
      <w:hyperlink r:id="rId27" w:history="1">
        <w:r w:rsidR="004274CD">
          <w:rPr>
            <w:rStyle w:val="Hipercze"/>
            <w:lang w:eastAsia="pl-PL"/>
          </w:rPr>
          <w:t xml:space="preserve">Ceramic module - </w:t>
        </w:r>
        <w:r w:rsidR="00E306E6" w:rsidRPr="002F09EF">
          <w:rPr>
            <w:rStyle w:val="Hipercze"/>
            <w:lang w:eastAsia="pl-PL"/>
          </w:rPr>
          <w:t>Zakład</w:t>
        </w:r>
        <w:r w:rsidR="004274CD">
          <w:rPr>
            <w:rStyle w:val="Hipercze"/>
            <w:lang w:eastAsia="pl-PL"/>
          </w:rPr>
          <w:t>y</w:t>
        </w:r>
        <w:r w:rsidR="001F4701" w:rsidRPr="002F09EF">
          <w:rPr>
            <w:rStyle w:val="Hipercze"/>
            <w:lang w:eastAsia="pl-PL"/>
          </w:rPr>
          <w:t xml:space="preserve"> Ceramiczne</w:t>
        </w:r>
        <w:r w:rsidR="00E306E6" w:rsidRPr="002F09EF">
          <w:rPr>
            <w:rStyle w:val="Hipercze"/>
            <w:lang w:eastAsia="pl-PL"/>
          </w:rPr>
          <w:t xml:space="preserve"> "Bolesławiec"</w:t>
        </w:r>
      </w:hyperlink>
      <w:r w:rsidR="004274CD">
        <w:rPr>
          <w:rStyle w:val="Hipercze"/>
          <w:lang w:eastAsia="pl-PL"/>
        </w:rPr>
        <w:t xml:space="preserve"> - video</w:t>
      </w:r>
    </w:p>
    <w:p w14:paraId="6C5CF85E" w14:textId="3F36D1B5" w:rsidR="0086065E" w:rsidRPr="004274CD" w:rsidRDefault="00126557" w:rsidP="00B56D54">
      <w:pPr>
        <w:pStyle w:val="Akapitzlist"/>
        <w:numPr>
          <w:ilvl w:val="0"/>
          <w:numId w:val="14"/>
        </w:numPr>
        <w:jc w:val="both"/>
        <w:rPr>
          <w:lang w:val="en-GB" w:eastAsia="pl-PL"/>
        </w:rPr>
      </w:pPr>
      <w:hyperlink r:id="rId28" w:history="1">
        <w:r w:rsidR="004274CD">
          <w:rPr>
            <w:rStyle w:val="Hipercze"/>
            <w:lang w:val="en-GB" w:eastAsia="pl-PL"/>
          </w:rPr>
          <w:t>Steel module -</w:t>
        </w:r>
        <w:r w:rsidR="001F4701" w:rsidRPr="004274CD">
          <w:rPr>
            <w:rStyle w:val="Hipercze"/>
            <w:lang w:val="en-GB" w:eastAsia="pl-PL"/>
          </w:rPr>
          <w:t xml:space="preserve"> </w:t>
        </w:r>
        <w:r w:rsidR="0023340C" w:rsidRPr="004274CD">
          <w:rPr>
            <w:rStyle w:val="Hipercze"/>
            <w:lang w:val="en-GB" w:eastAsia="pl-PL"/>
          </w:rPr>
          <w:t>Conrad Shipyard</w:t>
        </w:r>
      </w:hyperlink>
      <w:r w:rsidR="004274CD" w:rsidRPr="004274CD">
        <w:rPr>
          <w:rStyle w:val="Hipercze"/>
          <w:lang w:val="en-GB" w:eastAsia="pl-PL"/>
        </w:rPr>
        <w:t xml:space="preserve"> - vi</w:t>
      </w:r>
      <w:r w:rsidR="004274CD">
        <w:rPr>
          <w:rStyle w:val="Hipercze"/>
          <w:lang w:val="en-GB" w:eastAsia="pl-PL"/>
        </w:rPr>
        <w:t>deo</w:t>
      </w:r>
      <w:r w:rsidR="0086065E" w:rsidRPr="004274CD">
        <w:rPr>
          <w:lang w:val="en-GB" w:eastAsia="pl-PL"/>
        </w:rPr>
        <w:t xml:space="preserve"> </w:t>
      </w:r>
    </w:p>
    <w:p w14:paraId="45B10EF5" w14:textId="70E07823" w:rsidR="0086065E" w:rsidRPr="002F09EF" w:rsidRDefault="00126557" w:rsidP="00B56D54">
      <w:pPr>
        <w:pStyle w:val="Akapitzlist"/>
        <w:numPr>
          <w:ilvl w:val="0"/>
          <w:numId w:val="14"/>
        </w:numPr>
        <w:jc w:val="both"/>
        <w:rPr>
          <w:lang w:eastAsia="pl-PL"/>
        </w:rPr>
      </w:pPr>
      <w:hyperlink r:id="rId29" w:history="1">
        <w:r w:rsidR="004274CD">
          <w:rPr>
            <w:rStyle w:val="Hipercze"/>
            <w:lang w:eastAsia="pl-PL"/>
          </w:rPr>
          <w:t>Wood</w:t>
        </w:r>
        <w:r w:rsidR="000D03D0" w:rsidRPr="002F09EF">
          <w:rPr>
            <w:rStyle w:val="Hipercze"/>
            <w:lang w:eastAsia="pl-PL"/>
          </w:rPr>
          <w:t xml:space="preserve"> module</w:t>
        </w:r>
        <w:r w:rsidR="001F4701" w:rsidRPr="002F09EF">
          <w:rPr>
            <w:rStyle w:val="Hipercze"/>
            <w:lang w:eastAsia="pl-PL"/>
          </w:rPr>
          <w:t xml:space="preserve"> </w:t>
        </w:r>
        <w:r w:rsidR="004274CD">
          <w:rPr>
            <w:rStyle w:val="Hipercze"/>
            <w:lang w:eastAsia="pl-PL"/>
          </w:rPr>
          <w:t>-</w:t>
        </w:r>
        <w:r w:rsidR="00B6155E" w:rsidRPr="002F09EF">
          <w:rPr>
            <w:rStyle w:val="Hipercze"/>
            <w:lang w:eastAsia="pl-PL"/>
          </w:rPr>
          <w:t xml:space="preserve"> Maciej</w:t>
        </w:r>
        <w:r w:rsidR="001F4701" w:rsidRPr="002F09EF">
          <w:rPr>
            <w:rStyle w:val="Hipercze"/>
            <w:lang w:eastAsia="pl-PL"/>
          </w:rPr>
          <w:t xml:space="preserve"> Siud</w:t>
        </w:r>
        <w:r w:rsidR="004274CD">
          <w:rPr>
            <w:rStyle w:val="Hipercze"/>
            <w:lang w:eastAsia="pl-PL"/>
          </w:rPr>
          <w:t>a -</w:t>
        </w:r>
      </w:hyperlink>
      <w:r w:rsidR="004274CD">
        <w:rPr>
          <w:rStyle w:val="Hipercze"/>
          <w:lang w:eastAsia="pl-PL"/>
        </w:rPr>
        <w:t xml:space="preserve"> video</w:t>
      </w:r>
    </w:p>
    <w:p w14:paraId="34979A8E" w14:textId="75C98B91" w:rsidR="0086065E" w:rsidRPr="004274CD" w:rsidRDefault="00126557" w:rsidP="00B56D54">
      <w:pPr>
        <w:pStyle w:val="Akapitzlist"/>
        <w:numPr>
          <w:ilvl w:val="0"/>
          <w:numId w:val="14"/>
        </w:numPr>
        <w:jc w:val="both"/>
        <w:rPr>
          <w:lang w:val="en-GB" w:eastAsia="pl-PL"/>
        </w:rPr>
      </w:pPr>
      <w:hyperlink r:id="rId30" w:history="1">
        <w:r w:rsidR="004274CD" w:rsidRPr="004274CD">
          <w:rPr>
            <w:rStyle w:val="Hipercze"/>
            <w:lang w:val="en-GB" w:eastAsia="pl-PL"/>
          </w:rPr>
          <w:t xml:space="preserve">Silver and copper </w:t>
        </w:r>
        <w:r w:rsidR="004274CD">
          <w:rPr>
            <w:rStyle w:val="Hipercze"/>
            <w:lang w:val="en-GB" w:eastAsia="pl-PL"/>
          </w:rPr>
          <w:t>-</w:t>
        </w:r>
        <w:r w:rsidR="000D03D0" w:rsidRPr="004274CD">
          <w:rPr>
            <w:rStyle w:val="Hipercze"/>
            <w:lang w:val="en-GB" w:eastAsia="pl-PL"/>
          </w:rPr>
          <w:t xml:space="preserve"> Oskar Zięt</w:t>
        </w:r>
        <w:r w:rsidR="004274CD">
          <w:rPr>
            <w:rStyle w:val="Hipercze"/>
            <w:lang w:val="en-GB" w:eastAsia="pl-PL"/>
          </w:rPr>
          <w:t>a – video</w:t>
        </w:r>
      </w:hyperlink>
    </w:p>
    <w:p w14:paraId="1E64FAD4" w14:textId="3CA1B48A" w:rsidR="007848DB" w:rsidRPr="004274CD" w:rsidRDefault="00126557" w:rsidP="00B56D54">
      <w:pPr>
        <w:pStyle w:val="Akapitzlist"/>
        <w:numPr>
          <w:ilvl w:val="0"/>
          <w:numId w:val="14"/>
        </w:numPr>
        <w:jc w:val="both"/>
        <w:rPr>
          <w:lang w:val="en-GB" w:eastAsia="pl-PL"/>
        </w:rPr>
      </w:pPr>
      <w:hyperlink r:id="rId31" w:history="1">
        <w:r w:rsidR="004274CD" w:rsidRPr="004274CD">
          <w:rPr>
            <w:rStyle w:val="Hipercze"/>
            <w:lang w:val="en-GB" w:eastAsia="pl-PL"/>
          </w:rPr>
          <w:t>A</w:t>
        </w:r>
        <w:r w:rsidR="001F4701" w:rsidRPr="004274CD">
          <w:rPr>
            <w:rStyle w:val="Hipercze"/>
            <w:lang w:val="en-GB" w:eastAsia="pl-PL"/>
          </w:rPr>
          <w:t xml:space="preserve">luminum </w:t>
        </w:r>
        <w:r w:rsidR="004274CD" w:rsidRPr="004274CD">
          <w:rPr>
            <w:rStyle w:val="Hipercze"/>
            <w:lang w:val="en-GB" w:eastAsia="pl-PL"/>
          </w:rPr>
          <w:t xml:space="preserve">module - </w:t>
        </w:r>
        <w:r w:rsidR="001F4701" w:rsidRPr="004274CD">
          <w:rPr>
            <w:rStyle w:val="Hipercze"/>
            <w:lang w:val="en-GB" w:eastAsia="pl-PL"/>
          </w:rPr>
          <w:t>PIAP Space</w:t>
        </w:r>
      </w:hyperlink>
      <w:r w:rsidR="004274CD" w:rsidRPr="004274CD">
        <w:rPr>
          <w:rStyle w:val="Hipercze"/>
          <w:lang w:val="en-GB" w:eastAsia="pl-PL"/>
        </w:rPr>
        <w:t xml:space="preserve"> vi</w:t>
      </w:r>
      <w:r w:rsidR="004274CD">
        <w:rPr>
          <w:rStyle w:val="Hipercze"/>
          <w:lang w:val="en-GB" w:eastAsia="pl-PL"/>
        </w:rPr>
        <w:t>deo</w:t>
      </w:r>
      <w:r w:rsidR="007848DB" w:rsidRPr="004274CD">
        <w:rPr>
          <w:lang w:val="en-GB" w:eastAsia="pl-PL"/>
        </w:rPr>
        <w:t xml:space="preserve"> </w:t>
      </w:r>
    </w:p>
    <w:p w14:paraId="02AEE08E" w14:textId="07CED782" w:rsidR="00DC346A" w:rsidRDefault="00653FBE" w:rsidP="00B56D54">
      <w:pPr>
        <w:pStyle w:val="Nagwek1"/>
        <w:jc w:val="both"/>
        <w:rPr>
          <w:rFonts w:eastAsia="Times New Roman"/>
          <w:lang w:eastAsia="pl-PL"/>
        </w:rPr>
      </w:pPr>
      <w:r>
        <w:rPr>
          <w:rFonts w:eastAsia="Times New Roman"/>
          <w:lang w:eastAsia="pl-PL"/>
        </w:rPr>
        <w:t xml:space="preserve">Economic Programme </w:t>
      </w:r>
    </w:p>
    <w:p w14:paraId="4F7466EB" w14:textId="17C0B7B6" w:rsidR="00653FBE" w:rsidRDefault="00653FBE" w:rsidP="00B56D54">
      <w:pPr>
        <w:jc w:val="both"/>
        <w:rPr>
          <w:lang w:val="en-GB" w:eastAsia="pl-PL"/>
        </w:rPr>
      </w:pPr>
      <w:r w:rsidRPr="00653FBE">
        <w:rPr>
          <w:lang w:val="en-GB" w:eastAsia="pl-PL"/>
        </w:rPr>
        <w:t xml:space="preserve">The Polish Investment and Trade Agency, in cooperation with Partners, created </w:t>
      </w:r>
      <w:r>
        <w:rPr>
          <w:lang w:val="en-GB" w:eastAsia="pl-PL"/>
        </w:rPr>
        <w:t xml:space="preserve">economic programme at Expo 2020 Dubai, </w:t>
      </w:r>
      <w:r w:rsidRPr="00653FBE">
        <w:rPr>
          <w:lang w:val="en-GB" w:eastAsia="pl-PL"/>
        </w:rPr>
        <w:t>consisting of several initiatives.</w:t>
      </w:r>
      <w:r>
        <w:rPr>
          <w:lang w:val="en-GB" w:eastAsia="pl-PL"/>
        </w:rPr>
        <w:t xml:space="preserve"> It is the most complex economic programme in the history of Polish participation in Expo. All of the initiatives are to support </w:t>
      </w:r>
      <w:r w:rsidRPr="00653FBE">
        <w:rPr>
          <w:lang w:val="en-GB" w:eastAsia="pl-PL"/>
        </w:rPr>
        <w:t>companies in their expansion to the Gulf region as well as to Africa</w:t>
      </w:r>
      <w:r>
        <w:rPr>
          <w:lang w:val="en-GB" w:eastAsia="pl-PL"/>
        </w:rPr>
        <w:t>.</w:t>
      </w:r>
      <w:r w:rsidRPr="00653FBE">
        <w:rPr>
          <w:lang w:val="en-GB" w:eastAsia="pl-PL"/>
        </w:rPr>
        <w:t xml:space="preserve"> The program aims to show Polish companies the potential of these markets</w:t>
      </w:r>
      <w:r>
        <w:rPr>
          <w:lang w:val="en-GB" w:eastAsia="pl-PL"/>
        </w:rPr>
        <w:t xml:space="preserve"> and to give promotional, organizational and financial support. </w:t>
      </w:r>
      <w:r w:rsidRPr="00653FBE">
        <w:rPr>
          <w:lang w:val="en-GB" w:eastAsia="pl-PL"/>
        </w:rPr>
        <w:t>The offer, which is to become an impulse for the implementation of export aspirations, is addressed to both small and medium-sized enterprises and large corporations.</w:t>
      </w:r>
    </w:p>
    <w:p w14:paraId="4600D3B2" w14:textId="2738F203" w:rsidR="00DE4225" w:rsidRPr="00DE4225" w:rsidRDefault="00DE4225" w:rsidP="00B56D54">
      <w:pPr>
        <w:jc w:val="both"/>
        <w:rPr>
          <w:b/>
          <w:bCs/>
          <w:lang w:val="en-GB" w:eastAsia="pl-PL"/>
        </w:rPr>
      </w:pPr>
      <w:r w:rsidRPr="00DE4225">
        <w:rPr>
          <w:b/>
          <w:bCs/>
          <w:lang w:val="en-GB" w:eastAsia="pl-PL"/>
        </w:rPr>
        <w:t>Partner</w:t>
      </w:r>
      <w:r w:rsidR="00B56D54">
        <w:rPr>
          <w:b/>
          <w:bCs/>
          <w:lang w:val="en-GB" w:eastAsia="pl-PL"/>
        </w:rPr>
        <w:t>ship</w:t>
      </w:r>
      <w:r w:rsidRPr="00DE4225">
        <w:rPr>
          <w:b/>
          <w:bCs/>
          <w:lang w:val="en-GB" w:eastAsia="pl-PL"/>
        </w:rPr>
        <w:t xml:space="preserve"> Programme </w:t>
      </w:r>
    </w:p>
    <w:p w14:paraId="434149B1" w14:textId="0A9C524A" w:rsidR="00DE4225" w:rsidRDefault="00DE4225" w:rsidP="00B56D54">
      <w:pPr>
        <w:jc w:val="both"/>
        <w:rPr>
          <w:lang w:val="en-GB" w:eastAsia="pl-PL"/>
        </w:rPr>
      </w:pPr>
      <w:r w:rsidRPr="00DE4225">
        <w:rPr>
          <w:lang w:val="en-GB" w:eastAsia="pl-PL"/>
        </w:rPr>
        <w:t>A commercial partnership programme for private companies. This is the first project of this type in the history of Poland’s participation in World Exhibitions, which engages companies as the following -</w:t>
      </w:r>
      <w:r>
        <w:rPr>
          <w:lang w:val="en-GB" w:eastAsia="pl-PL"/>
        </w:rPr>
        <w:t xml:space="preserve"> </w:t>
      </w:r>
      <w:r w:rsidRPr="00DE4225">
        <w:rPr>
          <w:lang w:val="en-GB" w:eastAsia="pl-PL"/>
        </w:rPr>
        <w:t>Event Sponsors/Partners, Polish Pavilion Equipment Partners, and Industry Event Partners. So far, we have established cooperation with several dozen companies. The third edition of the programme started in March 2021 and it will end in January 2022.</w:t>
      </w:r>
    </w:p>
    <w:p w14:paraId="63141CBF" w14:textId="4EA927F1" w:rsidR="00B16798" w:rsidRDefault="00DE4225" w:rsidP="00B56D54">
      <w:pPr>
        <w:jc w:val="both"/>
        <w:rPr>
          <w:lang w:val="en-GB" w:eastAsia="pl-PL"/>
        </w:rPr>
      </w:pPr>
      <w:r w:rsidRPr="00DE4225">
        <w:rPr>
          <w:lang w:val="en-GB" w:eastAsia="pl-PL"/>
        </w:rPr>
        <w:t>The Partnership Program gives the possibility of commercial cooperation to Polish companies and institutions interested in a special form of participation in the World Exhibition</w:t>
      </w:r>
      <w:r w:rsidR="00B16798">
        <w:rPr>
          <w:lang w:val="en-GB" w:eastAsia="pl-PL"/>
        </w:rPr>
        <w:t xml:space="preserve">. </w:t>
      </w:r>
      <w:r w:rsidR="00B16798" w:rsidRPr="00DE4225">
        <w:rPr>
          <w:lang w:val="en-GB" w:eastAsia="pl-PL"/>
        </w:rPr>
        <w:t>Companies will provide equipment, organize workshops and events, and provide products necessary for the Pavilion's operation.</w:t>
      </w:r>
      <w:r w:rsidR="00B16798">
        <w:rPr>
          <w:lang w:val="en-GB" w:eastAsia="pl-PL"/>
        </w:rPr>
        <w:t xml:space="preserve"> </w:t>
      </w:r>
      <w:r w:rsidRPr="00DE4225">
        <w:rPr>
          <w:lang w:val="en-GB" w:eastAsia="pl-PL"/>
        </w:rPr>
        <w:t xml:space="preserve">It is an initiative that </w:t>
      </w:r>
      <w:r w:rsidR="00B16798">
        <w:rPr>
          <w:lang w:val="en-GB" w:eastAsia="pl-PL"/>
        </w:rPr>
        <w:t>reflects</w:t>
      </w:r>
      <w:r w:rsidRPr="00DE4225">
        <w:rPr>
          <w:lang w:val="en-GB" w:eastAsia="pl-PL"/>
        </w:rPr>
        <w:t xml:space="preserve"> the mission of PAIH and allows entrepreneurs, regardless of the scale of their activities, a unique opportunity to promote, strengthen foreign expansion plans and co-create a Polish presentation during this most prestigious promotional and economic event in the world. So far, contracts under the Partnership Program have been signed with 20 companies. </w:t>
      </w:r>
      <w:r w:rsidR="00B16798" w:rsidRPr="00B16798">
        <w:rPr>
          <w:lang w:val="en-GB" w:eastAsia="pl-PL"/>
        </w:rPr>
        <w:t>Companies can join the Programme</w:t>
      </w:r>
      <w:r w:rsidR="00B16798">
        <w:rPr>
          <w:lang w:val="en-GB" w:eastAsia="pl-PL"/>
        </w:rPr>
        <w:t xml:space="preserve"> until 31 January 2022</w:t>
      </w:r>
    </w:p>
    <w:p w14:paraId="0F1855D3" w14:textId="77777777" w:rsidR="005A512F" w:rsidRPr="00B16798" w:rsidRDefault="005A512F" w:rsidP="00B56D54">
      <w:pPr>
        <w:jc w:val="both"/>
        <w:rPr>
          <w:b/>
          <w:lang w:val="en-GB" w:eastAsia="pl-PL"/>
        </w:rPr>
      </w:pPr>
      <w:r w:rsidRPr="00B16798">
        <w:rPr>
          <w:b/>
          <w:lang w:val="en-GB" w:eastAsia="pl-PL"/>
        </w:rPr>
        <w:t>Program „Go to Brand Expo 2020”</w:t>
      </w:r>
    </w:p>
    <w:p w14:paraId="3D9794D8" w14:textId="6053FD6C" w:rsidR="00B16798" w:rsidRPr="00B16798" w:rsidRDefault="00B16798" w:rsidP="00B56D54">
      <w:pPr>
        <w:jc w:val="both"/>
        <w:rPr>
          <w:lang w:val="en-GB" w:eastAsia="pl-PL"/>
        </w:rPr>
      </w:pPr>
      <w:r w:rsidRPr="00B16798">
        <w:rPr>
          <w:lang w:val="en-GB" w:eastAsia="pl-PL"/>
        </w:rPr>
        <w:t>A programme implemented by the Polish Agency for Enterprise Development, which gives entrepreneurs the opportunity to obtain financial support for the implementation of promotional activities in the United Arab Emirates. Almost 400 companies received funding in the first and second editions of the competition.</w:t>
      </w:r>
    </w:p>
    <w:p w14:paraId="7B95F9E9" w14:textId="32BEAA2D" w:rsidR="002272D1" w:rsidRPr="007D6887" w:rsidRDefault="002272D1" w:rsidP="00B56D54">
      <w:pPr>
        <w:jc w:val="both"/>
        <w:rPr>
          <w:b/>
          <w:lang w:val="en-GB" w:eastAsia="pl-PL"/>
        </w:rPr>
      </w:pPr>
      <w:r w:rsidRPr="007D6887">
        <w:rPr>
          <w:b/>
          <w:lang w:val="en-GB" w:eastAsia="pl-PL"/>
        </w:rPr>
        <w:t>Pol</w:t>
      </w:r>
      <w:r w:rsidR="0010422B" w:rsidRPr="007D6887">
        <w:rPr>
          <w:b/>
          <w:lang w:val="en-GB" w:eastAsia="pl-PL"/>
        </w:rPr>
        <w:t>ish</w:t>
      </w:r>
      <w:r w:rsidRPr="007D6887">
        <w:rPr>
          <w:b/>
          <w:lang w:val="en-GB" w:eastAsia="pl-PL"/>
        </w:rPr>
        <w:t xml:space="preserve">-Arab </w:t>
      </w:r>
      <w:r w:rsidR="0010422B" w:rsidRPr="007D6887">
        <w:rPr>
          <w:b/>
          <w:lang w:val="en-GB" w:eastAsia="pl-PL"/>
        </w:rPr>
        <w:t xml:space="preserve">Economic </w:t>
      </w:r>
      <w:r w:rsidRPr="007D6887">
        <w:rPr>
          <w:b/>
          <w:lang w:val="en-GB" w:eastAsia="pl-PL"/>
        </w:rPr>
        <w:t xml:space="preserve">Forum </w:t>
      </w:r>
    </w:p>
    <w:p w14:paraId="40DA45B7" w14:textId="7AC03C46" w:rsidR="00B16798" w:rsidRPr="0010422B" w:rsidRDefault="00B16798" w:rsidP="00B56D54">
      <w:pPr>
        <w:jc w:val="both"/>
        <w:rPr>
          <w:lang w:val="en-GB" w:eastAsia="pl-PL"/>
        </w:rPr>
      </w:pPr>
      <w:r w:rsidRPr="00B16798">
        <w:rPr>
          <w:lang w:val="en-GB" w:eastAsia="pl-PL"/>
        </w:rPr>
        <w:t>The culminating moment of the entire economic programme, scheduled for</w:t>
      </w:r>
      <w:r>
        <w:rPr>
          <w:lang w:val="en-GB" w:eastAsia="pl-PL"/>
        </w:rPr>
        <w:t xml:space="preserve"> 6</w:t>
      </w:r>
      <w:r w:rsidRPr="00B16798">
        <w:rPr>
          <w:lang w:val="en-GB" w:eastAsia="pl-PL"/>
        </w:rPr>
        <w:t xml:space="preserve"> December 2021 (just prior to the Polish Day, which will take place on</w:t>
      </w:r>
      <w:r>
        <w:rPr>
          <w:lang w:val="en-GB" w:eastAsia="pl-PL"/>
        </w:rPr>
        <w:t xml:space="preserve"> 7</w:t>
      </w:r>
      <w:r w:rsidRPr="00B16798">
        <w:rPr>
          <w:lang w:val="en-GB" w:eastAsia="pl-PL"/>
        </w:rPr>
        <w:t xml:space="preserve"> December 2021). Representatives of the highest state authorities have announced their participation in the event</w:t>
      </w:r>
      <w:r w:rsidR="0010422B">
        <w:rPr>
          <w:lang w:val="en-GB" w:eastAsia="pl-PL"/>
        </w:rPr>
        <w:t xml:space="preserve"> as well as a numerous group of entrepreneurs (including</w:t>
      </w:r>
      <w:r w:rsidR="0010422B" w:rsidRPr="0010422B">
        <w:rPr>
          <w:lang w:val="en-GB" w:eastAsia="pl-PL"/>
        </w:rPr>
        <w:t xml:space="preserve"> </w:t>
      </w:r>
      <w:r w:rsidR="0010422B" w:rsidRPr="00B16798">
        <w:rPr>
          <w:lang w:val="en-GB" w:eastAsia="pl-PL"/>
        </w:rPr>
        <w:t>the entrepreneurs participating in support under the Go to Brand Expo 2020 programme</w:t>
      </w:r>
      <w:r w:rsidR="0010422B">
        <w:rPr>
          <w:lang w:val="en-GB" w:eastAsia="pl-PL"/>
        </w:rPr>
        <w:t xml:space="preserve">). Registration of the participation is available on expo.gov.pl </w:t>
      </w:r>
    </w:p>
    <w:p w14:paraId="27E8EC70" w14:textId="24F3EA21" w:rsidR="002272D1" w:rsidRPr="0010422B" w:rsidRDefault="002272D1" w:rsidP="00B56D54">
      <w:pPr>
        <w:jc w:val="both"/>
        <w:rPr>
          <w:b/>
          <w:lang w:val="en-GB" w:eastAsia="pl-PL"/>
        </w:rPr>
      </w:pPr>
      <w:r w:rsidRPr="0010422B">
        <w:rPr>
          <w:b/>
          <w:lang w:val="en-GB" w:eastAsia="pl-PL"/>
        </w:rPr>
        <w:t>Pol</w:t>
      </w:r>
      <w:r w:rsidR="0010422B" w:rsidRPr="0010422B">
        <w:rPr>
          <w:b/>
          <w:lang w:val="en-GB" w:eastAsia="pl-PL"/>
        </w:rPr>
        <w:t>ish</w:t>
      </w:r>
      <w:r w:rsidRPr="0010422B">
        <w:rPr>
          <w:b/>
          <w:lang w:val="en-GB" w:eastAsia="pl-PL"/>
        </w:rPr>
        <w:t>-Afr</w:t>
      </w:r>
      <w:r w:rsidR="0010422B" w:rsidRPr="0010422B">
        <w:rPr>
          <w:b/>
          <w:lang w:val="en-GB" w:eastAsia="pl-PL"/>
        </w:rPr>
        <w:t>ican Economic</w:t>
      </w:r>
      <w:r w:rsidRPr="0010422B">
        <w:rPr>
          <w:b/>
          <w:lang w:val="en-GB" w:eastAsia="pl-PL"/>
        </w:rPr>
        <w:t xml:space="preserve"> Forum </w:t>
      </w:r>
    </w:p>
    <w:p w14:paraId="1E46B6C6" w14:textId="77777777" w:rsidR="0010422B" w:rsidRDefault="0010422B" w:rsidP="00B56D54">
      <w:pPr>
        <w:jc w:val="both"/>
        <w:rPr>
          <w:lang w:val="en-GB" w:eastAsia="pl-PL"/>
        </w:rPr>
      </w:pPr>
      <w:r>
        <w:rPr>
          <w:lang w:val="en-GB" w:eastAsia="pl-PL"/>
        </w:rPr>
        <w:t>T</w:t>
      </w:r>
      <w:r w:rsidRPr="0010422B">
        <w:rPr>
          <w:lang w:val="en-GB" w:eastAsia="pl-PL"/>
        </w:rPr>
        <w:t>he Polish-African Economic Forum will be another international event organized as part of the Polish economic program for the World Exhibition Expo 2020 Dubai.</w:t>
      </w:r>
      <w:r>
        <w:rPr>
          <w:lang w:val="en-GB" w:eastAsia="pl-PL"/>
        </w:rPr>
        <w:t xml:space="preserve"> </w:t>
      </w:r>
      <w:r w:rsidRPr="0010422B">
        <w:rPr>
          <w:lang w:val="en-GB" w:eastAsia="pl-PL"/>
        </w:rPr>
        <w:t xml:space="preserve">The main goal of the Forum is </w:t>
      </w:r>
    </w:p>
    <w:p w14:paraId="0C0CDBF3" w14:textId="77777777" w:rsidR="0010422B" w:rsidRPr="0010422B" w:rsidRDefault="0010422B" w:rsidP="00B56D54">
      <w:pPr>
        <w:pStyle w:val="Akapitzlist"/>
        <w:numPr>
          <w:ilvl w:val="0"/>
          <w:numId w:val="22"/>
        </w:numPr>
        <w:jc w:val="both"/>
        <w:rPr>
          <w:rFonts w:asciiTheme="minorHAnsi" w:hAnsiTheme="minorHAnsi" w:cstheme="minorHAnsi"/>
          <w:sz w:val="22"/>
          <w:szCs w:val="28"/>
          <w:lang w:val="en-GB" w:eastAsia="pl-PL"/>
        </w:rPr>
      </w:pPr>
      <w:r w:rsidRPr="0010422B">
        <w:rPr>
          <w:rFonts w:asciiTheme="minorHAnsi" w:hAnsiTheme="minorHAnsi" w:cstheme="minorHAnsi"/>
          <w:sz w:val="22"/>
          <w:szCs w:val="28"/>
          <w:lang w:val="en-GB" w:eastAsia="pl-PL"/>
        </w:rPr>
        <w:lastRenderedPageBreak/>
        <w:t xml:space="preserve">promotion mutual economic contacts; </w:t>
      </w:r>
    </w:p>
    <w:p w14:paraId="213E20F5" w14:textId="77777777" w:rsidR="0010422B" w:rsidRPr="0010422B" w:rsidRDefault="0010422B" w:rsidP="00B56D54">
      <w:pPr>
        <w:pStyle w:val="Akapitzlist"/>
        <w:numPr>
          <w:ilvl w:val="0"/>
          <w:numId w:val="22"/>
        </w:numPr>
        <w:jc w:val="both"/>
        <w:rPr>
          <w:rFonts w:asciiTheme="minorHAnsi" w:hAnsiTheme="minorHAnsi" w:cstheme="minorHAnsi"/>
          <w:sz w:val="22"/>
          <w:szCs w:val="28"/>
          <w:lang w:val="en-GB" w:eastAsia="pl-PL"/>
        </w:rPr>
      </w:pPr>
      <w:r w:rsidRPr="0010422B">
        <w:rPr>
          <w:rFonts w:asciiTheme="minorHAnsi" w:hAnsiTheme="minorHAnsi" w:cstheme="minorHAnsi"/>
          <w:sz w:val="22"/>
          <w:szCs w:val="28"/>
          <w:lang w:val="en-GB" w:eastAsia="pl-PL"/>
        </w:rPr>
        <w:t xml:space="preserve">presentation of Polish experiences and potential in products and services export, in particular in industries related to the subject of Expo 2020 Dubai; </w:t>
      </w:r>
    </w:p>
    <w:p w14:paraId="71B8338F" w14:textId="645EBB23" w:rsidR="0010422B" w:rsidRPr="0010422B" w:rsidRDefault="0010422B" w:rsidP="00B56D54">
      <w:pPr>
        <w:pStyle w:val="Akapitzlist"/>
        <w:numPr>
          <w:ilvl w:val="0"/>
          <w:numId w:val="22"/>
        </w:numPr>
        <w:jc w:val="both"/>
        <w:rPr>
          <w:rFonts w:asciiTheme="minorHAnsi" w:hAnsiTheme="minorHAnsi" w:cstheme="minorHAnsi"/>
          <w:sz w:val="22"/>
          <w:szCs w:val="28"/>
          <w:lang w:val="en-GB" w:eastAsia="pl-PL"/>
        </w:rPr>
      </w:pPr>
      <w:r w:rsidRPr="0010422B">
        <w:rPr>
          <w:rFonts w:asciiTheme="minorHAnsi" w:hAnsiTheme="minorHAnsi" w:cstheme="minorHAnsi"/>
          <w:sz w:val="22"/>
          <w:szCs w:val="28"/>
          <w:lang w:val="en-GB" w:eastAsia="pl-PL"/>
        </w:rPr>
        <w:t>ensuring the possibility of establishing cooperation with economic partners from the African continent.</w:t>
      </w:r>
    </w:p>
    <w:p w14:paraId="1280AE5F" w14:textId="40AFAE41" w:rsidR="0010422B" w:rsidRPr="0010422B" w:rsidRDefault="0010422B" w:rsidP="00B56D54">
      <w:pPr>
        <w:jc w:val="both"/>
        <w:rPr>
          <w:lang w:val="en-GB" w:eastAsia="pl-PL"/>
        </w:rPr>
      </w:pPr>
      <w:r w:rsidRPr="0010422B">
        <w:rPr>
          <w:lang w:val="en-GB" w:eastAsia="pl-PL"/>
        </w:rPr>
        <w:t xml:space="preserve">The Forum will take place on </w:t>
      </w:r>
      <w:r>
        <w:rPr>
          <w:lang w:val="en-GB" w:eastAsia="pl-PL"/>
        </w:rPr>
        <w:t xml:space="preserve">23 </w:t>
      </w:r>
      <w:r w:rsidRPr="0010422B">
        <w:rPr>
          <w:lang w:val="en-GB" w:eastAsia="pl-PL"/>
        </w:rPr>
        <w:t xml:space="preserve">February 2022 in Dubai. Detailed information on the possibility of participating in the Polish-African Economic Forum will be available </w:t>
      </w:r>
      <w:r>
        <w:rPr>
          <w:lang w:val="en-GB" w:eastAsia="pl-PL"/>
        </w:rPr>
        <w:t>on expo.gov.pl</w:t>
      </w:r>
      <w:r w:rsidRPr="0010422B">
        <w:rPr>
          <w:lang w:val="en-GB" w:eastAsia="pl-PL"/>
        </w:rPr>
        <w:t>.</w:t>
      </w:r>
    </w:p>
    <w:p w14:paraId="1D1A363F" w14:textId="096296C2" w:rsidR="002272D1" w:rsidRPr="0010422B" w:rsidRDefault="004A2914" w:rsidP="00B56D54">
      <w:pPr>
        <w:jc w:val="both"/>
        <w:rPr>
          <w:b/>
          <w:lang w:val="en-GB" w:eastAsia="pl-PL"/>
        </w:rPr>
      </w:pPr>
      <w:r>
        <w:rPr>
          <w:b/>
          <w:lang w:val="en-GB" w:eastAsia="pl-PL"/>
        </w:rPr>
        <w:t>Business webinars</w:t>
      </w:r>
    </w:p>
    <w:p w14:paraId="360D3515" w14:textId="2C26049F" w:rsidR="0010422B" w:rsidRDefault="0010422B" w:rsidP="00B56D54">
      <w:pPr>
        <w:jc w:val="both"/>
        <w:rPr>
          <w:lang w:val="en-GB" w:eastAsia="pl-PL"/>
        </w:rPr>
      </w:pPr>
      <w:r w:rsidRPr="0010422B">
        <w:rPr>
          <w:lang w:val="en-GB" w:eastAsia="pl-PL"/>
        </w:rPr>
        <w:t>By organizing the webinars "Get to know the Arab markets before Expo 2020 Dubai", the Polish Investment and Trade Agency announced that</w:t>
      </w:r>
      <w:r>
        <w:rPr>
          <w:lang w:val="en-GB" w:eastAsia="pl-PL"/>
        </w:rPr>
        <w:t xml:space="preserve"> this webinars</w:t>
      </w:r>
      <w:r w:rsidRPr="0010422B">
        <w:rPr>
          <w:lang w:val="en-GB" w:eastAsia="pl-PL"/>
        </w:rPr>
        <w:t xml:space="preserve"> are the first step to foreign expansion for many Polish companies and </w:t>
      </w:r>
      <w:r>
        <w:rPr>
          <w:lang w:val="en-GB" w:eastAsia="pl-PL"/>
        </w:rPr>
        <w:t xml:space="preserve">a unique possibility to </w:t>
      </w:r>
      <w:r w:rsidRPr="0010422B">
        <w:rPr>
          <w:lang w:val="en-GB" w:eastAsia="pl-PL"/>
        </w:rPr>
        <w:t>broaden the knowledge for those</w:t>
      </w:r>
      <w:r>
        <w:rPr>
          <w:lang w:val="en-GB" w:eastAsia="pl-PL"/>
        </w:rPr>
        <w:t>,</w:t>
      </w:r>
      <w:r w:rsidRPr="0010422B">
        <w:rPr>
          <w:lang w:val="en-GB" w:eastAsia="pl-PL"/>
        </w:rPr>
        <w:t xml:space="preserve"> who already export to </w:t>
      </w:r>
      <w:r>
        <w:rPr>
          <w:lang w:val="en-GB" w:eastAsia="pl-PL"/>
        </w:rPr>
        <w:t>this</w:t>
      </w:r>
      <w:r w:rsidRPr="0010422B">
        <w:rPr>
          <w:lang w:val="en-GB" w:eastAsia="pl-PL"/>
        </w:rPr>
        <w:t xml:space="preserve"> markets. The program of the series of webinars made it possible to get to know the specificity of the Arab markets better</w:t>
      </w:r>
      <w:r>
        <w:rPr>
          <w:lang w:val="en-GB" w:eastAsia="pl-PL"/>
        </w:rPr>
        <w:t>,</w:t>
      </w:r>
      <w:r w:rsidRPr="0010422B">
        <w:rPr>
          <w:lang w:val="en-GB" w:eastAsia="pl-PL"/>
        </w:rPr>
        <w:t xml:space="preserve"> and to prepare for travel missions to trade fairs organized before or during the World Exhibition. Over 500 participants took part in nine meetings. </w:t>
      </w:r>
    </w:p>
    <w:p w14:paraId="498C1F81" w14:textId="55F897B9" w:rsidR="00AE2911" w:rsidRDefault="00AE2911" w:rsidP="00B56D54">
      <w:pPr>
        <w:jc w:val="both"/>
        <w:rPr>
          <w:lang w:val="en-GB" w:eastAsia="pl-PL"/>
        </w:rPr>
      </w:pPr>
      <w:r w:rsidRPr="00AE2911">
        <w:rPr>
          <w:lang w:val="en-GB" w:eastAsia="pl-PL"/>
        </w:rPr>
        <w:t>From September 2021, entrepreneurs who plan to export their goods and services to the markets of African countries and are looking for information on the opportunities and possibilities of these markets will be able to take part in a series of subsequent webinars "Get to know African markets before Expo 2020 Dubai".</w:t>
      </w:r>
    </w:p>
    <w:p w14:paraId="32B16CB8" w14:textId="7214D96C" w:rsidR="00AE2911" w:rsidRPr="00AE2911" w:rsidRDefault="00AE2911" w:rsidP="00B56D54">
      <w:pPr>
        <w:jc w:val="both"/>
        <w:rPr>
          <w:lang w:val="en-GB" w:eastAsia="pl-PL"/>
        </w:rPr>
      </w:pPr>
      <w:r w:rsidRPr="00AE2911">
        <w:rPr>
          <w:lang w:val="en-GB" w:eastAsia="pl-PL"/>
        </w:rPr>
        <w:t>It is worth noting that the World Exhibition Expo 2020 Dubai will be record-breaking in terms of the participation of African countries. Thanks to participation in webinars organized by PAIH, entrepreneurs can deepen their knowledge about individual African markets and better prepare for foreign expansion.</w:t>
      </w:r>
    </w:p>
    <w:p w14:paraId="06CF9FBE" w14:textId="4FA4E91B" w:rsidR="002272D1" w:rsidRPr="00AE2911" w:rsidRDefault="00AE2911" w:rsidP="00B56D54">
      <w:pPr>
        <w:jc w:val="both"/>
        <w:rPr>
          <w:b/>
          <w:lang w:val="en-GB" w:eastAsia="pl-PL"/>
        </w:rPr>
      </w:pPr>
      <w:r w:rsidRPr="00AE2911">
        <w:rPr>
          <w:b/>
          <w:lang w:val="en-GB" w:eastAsia="pl-PL"/>
        </w:rPr>
        <w:t xml:space="preserve">Business seminars </w:t>
      </w:r>
    </w:p>
    <w:p w14:paraId="1444F745" w14:textId="4C3F8F5E" w:rsidR="00AE2911" w:rsidRDefault="00AE2911" w:rsidP="00B56D54">
      <w:pPr>
        <w:jc w:val="both"/>
        <w:rPr>
          <w:lang w:val="en-GB" w:eastAsia="pl-PL"/>
        </w:rPr>
      </w:pPr>
      <w:r w:rsidRPr="00AE2911">
        <w:rPr>
          <w:lang w:val="en-GB" w:eastAsia="pl-PL"/>
        </w:rPr>
        <w:t>T</w:t>
      </w:r>
      <w:r>
        <w:rPr>
          <w:lang w:val="en-GB" w:eastAsia="pl-PL"/>
        </w:rPr>
        <w:t>he b</w:t>
      </w:r>
      <w:r w:rsidRPr="00AE2911">
        <w:rPr>
          <w:lang w:val="en-GB" w:eastAsia="pl-PL"/>
        </w:rPr>
        <w:t>usiness seminars are an initiative which will allow foreign investors to familiarise themselves with services, technologies and products developed by Polish entrepreneurs. The main objective of the seminars will be to establish business contacts and to present Polish experiences and potential in four areas – green technologies, space and aviation industry, smart cities, medical and pharmaceutical industry.</w:t>
      </w:r>
      <w:r>
        <w:rPr>
          <w:lang w:val="en-GB" w:eastAsia="pl-PL"/>
        </w:rPr>
        <w:t xml:space="preserve"> Registration to the semminars is available on expo.gov.pl </w:t>
      </w:r>
    </w:p>
    <w:p w14:paraId="6DE5460F" w14:textId="048F9B49" w:rsidR="002272D1" w:rsidRPr="00AE2911" w:rsidRDefault="002272D1" w:rsidP="00B56D54">
      <w:pPr>
        <w:jc w:val="both"/>
        <w:rPr>
          <w:b/>
          <w:lang w:val="en-GB" w:eastAsia="pl-PL"/>
        </w:rPr>
      </w:pPr>
      <w:r w:rsidRPr="00AE2911">
        <w:rPr>
          <w:b/>
          <w:lang w:val="en-GB" w:eastAsia="pl-PL"/>
        </w:rPr>
        <w:t>Polish Games Show</w:t>
      </w:r>
    </w:p>
    <w:p w14:paraId="11F27AC8" w14:textId="610F497C" w:rsidR="00AE2911" w:rsidRPr="00AE2911" w:rsidRDefault="00AE2911" w:rsidP="00B56D54">
      <w:pPr>
        <w:jc w:val="both"/>
        <w:rPr>
          <w:lang w:val="en-GB" w:eastAsia="pl-PL"/>
        </w:rPr>
      </w:pPr>
      <w:r w:rsidRPr="00AE2911">
        <w:rPr>
          <w:lang w:val="en-GB" w:eastAsia="pl-PL"/>
        </w:rPr>
        <w:t xml:space="preserve">The potential of the Polish gamedev industry, both in commercial and artistic terms, will be presented at Expo 2020 in Dubai as part of a week – long series of events, including the presentation of Polish games and their producers, as well as competitions and workshops on game design. </w:t>
      </w:r>
    </w:p>
    <w:p w14:paraId="6C823C23" w14:textId="40FD2E7B" w:rsidR="002272D1" w:rsidRPr="00AE2911" w:rsidRDefault="004A2914" w:rsidP="00B56D54">
      <w:pPr>
        <w:jc w:val="both"/>
        <w:rPr>
          <w:b/>
          <w:lang w:val="en-GB" w:eastAsia="pl-PL"/>
        </w:rPr>
      </w:pPr>
      <w:r>
        <w:rPr>
          <w:b/>
          <w:lang w:val="en-GB" w:eastAsia="pl-PL"/>
        </w:rPr>
        <w:t>Business reports</w:t>
      </w:r>
    </w:p>
    <w:p w14:paraId="3AB4632F" w14:textId="2657FB82" w:rsidR="00AE2911" w:rsidRPr="00AE2911" w:rsidRDefault="00AE2911" w:rsidP="00B56D54">
      <w:pPr>
        <w:jc w:val="both"/>
        <w:rPr>
          <w:lang w:val="en-GB" w:eastAsia="pl-PL"/>
        </w:rPr>
      </w:pPr>
      <w:r w:rsidRPr="00AE2911">
        <w:rPr>
          <w:lang w:val="en-GB" w:eastAsia="pl-PL"/>
        </w:rPr>
        <w:t>With business partners from around the world, who are interested in cooperation with Polish companies in mind</w:t>
      </w:r>
      <w:r>
        <w:rPr>
          <w:lang w:val="en-GB" w:eastAsia="pl-PL"/>
        </w:rPr>
        <w:t>, w</w:t>
      </w:r>
      <w:r w:rsidRPr="00AE2911">
        <w:rPr>
          <w:lang w:val="en-GB" w:eastAsia="pl-PL"/>
        </w:rPr>
        <w:t>e are preparing industry reports, which will be a comprehensive presentation of industries and companies with the largest potential for export to the Middle East markets. These reports will be presented on the website expo.gov.pl and during the economic events accompanying the World Exhibition Expo 2020 in Dubai.</w:t>
      </w:r>
    </w:p>
    <w:p w14:paraId="051C057E" w14:textId="426D18F4" w:rsidR="00F6453F" w:rsidRPr="0069343F" w:rsidRDefault="00533F7F" w:rsidP="00B56D54">
      <w:pPr>
        <w:pStyle w:val="Nagwek1"/>
        <w:jc w:val="both"/>
        <w:rPr>
          <w:rFonts w:eastAsia="Times New Roman"/>
          <w:lang w:val="en-GB" w:eastAsia="pl-PL"/>
        </w:rPr>
      </w:pPr>
      <w:r w:rsidRPr="0069343F">
        <w:rPr>
          <w:rFonts w:eastAsia="Times New Roman"/>
          <w:lang w:val="en-GB" w:eastAsia="pl-PL"/>
        </w:rPr>
        <w:t>Events</w:t>
      </w:r>
    </w:p>
    <w:p w14:paraId="40984426" w14:textId="569C6631" w:rsidR="00533F7F" w:rsidRPr="00533F7F" w:rsidRDefault="00533F7F" w:rsidP="00B56D54">
      <w:pPr>
        <w:jc w:val="both"/>
        <w:rPr>
          <w:lang w:val="en-GB" w:eastAsia="pl-PL"/>
        </w:rPr>
      </w:pPr>
      <w:r w:rsidRPr="00533F7F">
        <w:rPr>
          <w:lang w:val="en-GB" w:eastAsia="pl-PL"/>
        </w:rPr>
        <w:t xml:space="preserve">For 6 months, the </w:t>
      </w:r>
      <w:r w:rsidRPr="00833F52">
        <w:rPr>
          <w:b/>
          <w:bCs/>
          <w:lang w:val="en-GB" w:eastAsia="pl-PL"/>
        </w:rPr>
        <w:t>Polish Pavilion will be the center of nearly 1,000 economic, cultural, scientific, culinary and technological events</w:t>
      </w:r>
      <w:r w:rsidRPr="00533F7F">
        <w:rPr>
          <w:lang w:val="en-GB" w:eastAsia="pl-PL"/>
        </w:rPr>
        <w:t xml:space="preserve">. </w:t>
      </w:r>
      <w:r>
        <w:rPr>
          <w:lang w:val="en-GB" w:eastAsia="pl-PL"/>
        </w:rPr>
        <w:t>Many a</w:t>
      </w:r>
      <w:r w:rsidRPr="00533F7F">
        <w:rPr>
          <w:lang w:val="en-GB" w:eastAsia="pl-PL"/>
        </w:rPr>
        <w:t>cting and acrobatic performances, workshops for children and fashion shows</w:t>
      </w:r>
      <w:r>
        <w:rPr>
          <w:lang w:val="en-GB" w:eastAsia="pl-PL"/>
        </w:rPr>
        <w:t xml:space="preserve"> will take place</w:t>
      </w:r>
      <w:r w:rsidRPr="00533F7F">
        <w:rPr>
          <w:lang w:val="en-GB" w:eastAsia="pl-PL"/>
        </w:rPr>
        <w:t xml:space="preserve">. The most important moments for Poland, apart from the opening of the Pavilion, will be: the National Day </w:t>
      </w:r>
      <w:r w:rsidRPr="00533F7F">
        <w:rPr>
          <w:lang w:val="en-GB" w:eastAsia="pl-PL"/>
        </w:rPr>
        <w:lastRenderedPageBreak/>
        <w:t xml:space="preserve">of Poland, the Polish-Arab Economic Forum and the Polish-African Economic Forum. At the World Exhibition, we will also celebrate: </w:t>
      </w:r>
      <w:r>
        <w:rPr>
          <w:lang w:val="en-GB" w:eastAsia="pl-PL"/>
        </w:rPr>
        <w:t xml:space="preserve">Polish </w:t>
      </w:r>
      <w:r w:rsidRPr="00533F7F">
        <w:rPr>
          <w:lang w:val="en-GB" w:eastAsia="pl-PL"/>
        </w:rPr>
        <w:t>Independence Day with a concert</w:t>
      </w:r>
      <w:r>
        <w:rPr>
          <w:lang w:val="en-GB" w:eastAsia="pl-PL"/>
        </w:rPr>
        <w:t xml:space="preserve"> of Chopin music</w:t>
      </w:r>
      <w:r w:rsidRPr="00533F7F">
        <w:rPr>
          <w:lang w:val="en-GB" w:eastAsia="pl-PL"/>
        </w:rPr>
        <w:t>, Christmas Festival, Children's Day and Women's Day.</w:t>
      </w:r>
    </w:p>
    <w:p w14:paraId="5447C95C" w14:textId="09922DFF" w:rsidR="00833F52" w:rsidRPr="00833F52" w:rsidRDefault="00833F52" w:rsidP="00B56D54">
      <w:pPr>
        <w:jc w:val="both"/>
        <w:rPr>
          <w:lang w:val="en-GB" w:eastAsia="pl-PL"/>
        </w:rPr>
      </w:pPr>
      <w:r w:rsidRPr="00833F52">
        <w:rPr>
          <w:lang w:val="en-GB" w:eastAsia="pl-PL"/>
        </w:rPr>
        <w:t>In addition, the Polish Pavilion will be one of the few places at Expo 2020</w:t>
      </w:r>
      <w:r>
        <w:rPr>
          <w:lang w:val="en-GB" w:eastAsia="pl-PL"/>
        </w:rPr>
        <w:t xml:space="preserve">, where every week visitors will be able to discover completely new exhibition. That will be possible with the engagement of Polish regions and institutions that will be preparing their own presentations in </w:t>
      </w:r>
      <w:r w:rsidRPr="00833F52">
        <w:rPr>
          <w:lang w:val="en-GB" w:eastAsia="pl-PL"/>
        </w:rPr>
        <w:t>the temporary exhibition zone</w:t>
      </w:r>
      <w:r>
        <w:rPr>
          <w:lang w:val="en-GB" w:eastAsia="pl-PL"/>
        </w:rPr>
        <w:t xml:space="preserve"> of the Pavilion</w:t>
      </w:r>
      <w:r w:rsidRPr="00833F52">
        <w:rPr>
          <w:lang w:val="en-GB" w:eastAsia="pl-PL"/>
        </w:rPr>
        <w:t>.</w:t>
      </w:r>
    </w:p>
    <w:p w14:paraId="09126BC9" w14:textId="4245A169" w:rsidR="00EF2852" w:rsidRPr="008D61EC" w:rsidRDefault="00DD0BAE" w:rsidP="00B56D54">
      <w:pPr>
        <w:pStyle w:val="Nagwek1"/>
        <w:jc w:val="both"/>
        <w:rPr>
          <w:rFonts w:eastAsia="Times New Roman"/>
          <w:lang w:eastAsia="pl-PL"/>
        </w:rPr>
      </w:pPr>
      <w:r>
        <w:rPr>
          <w:rFonts w:eastAsia="Times New Roman"/>
          <w:lang w:eastAsia="pl-PL"/>
        </w:rPr>
        <w:t>Polish National Day</w:t>
      </w:r>
    </w:p>
    <w:p w14:paraId="479E1465" w14:textId="425B2DC2" w:rsidR="00DD0BAE" w:rsidRPr="00DD0BAE" w:rsidRDefault="00DD0BAE" w:rsidP="00B56D54">
      <w:pPr>
        <w:jc w:val="both"/>
        <w:rPr>
          <w:lang w:val="en-GB" w:eastAsia="pl-PL"/>
        </w:rPr>
      </w:pPr>
      <w:r w:rsidRPr="00DD0BAE">
        <w:rPr>
          <w:lang w:val="en-GB" w:eastAsia="pl-PL"/>
        </w:rPr>
        <w:t xml:space="preserve">One of the most important events at the Expo will be the National Day of Poland, scheduled </w:t>
      </w:r>
      <w:r w:rsidR="00F053F4">
        <w:rPr>
          <w:lang w:val="en-GB" w:eastAsia="pl-PL"/>
        </w:rPr>
        <w:t>on 7</w:t>
      </w:r>
      <w:r w:rsidRPr="00DD0BAE">
        <w:rPr>
          <w:lang w:val="en-GB" w:eastAsia="pl-PL"/>
        </w:rPr>
        <w:t xml:space="preserve"> December 2021. On that day, Poland will present itself to a wide group of international audiences visiting the Ex</w:t>
      </w:r>
      <w:r w:rsidR="00F053F4">
        <w:rPr>
          <w:lang w:val="en-GB" w:eastAsia="pl-PL"/>
        </w:rPr>
        <w:t>po</w:t>
      </w:r>
      <w:r w:rsidRPr="00DD0BAE">
        <w:rPr>
          <w:lang w:val="en-GB" w:eastAsia="pl-PL"/>
        </w:rPr>
        <w:t xml:space="preserve">. Prestigious cultural events with the participation of representatives of the highest state authorities of Poland and the United Arab Emirates </w:t>
      </w:r>
      <w:r w:rsidR="00F053F4">
        <w:rPr>
          <w:lang w:val="en-GB" w:eastAsia="pl-PL"/>
        </w:rPr>
        <w:t>are</w:t>
      </w:r>
      <w:r w:rsidRPr="00DD0BAE">
        <w:rPr>
          <w:lang w:val="en-GB" w:eastAsia="pl-PL"/>
        </w:rPr>
        <w:t xml:space="preserve"> planned.</w:t>
      </w:r>
    </w:p>
    <w:p w14:paraId="088FAD52" w14:textId="19C8C85B" w:rsidR="00DD0BAE" w:rsidRPr="00DD0BAE" w:rsidRDefault="00DD0BAE" w:rsidP="00B56D54">
      <w:pPr>
        <w:jc w:val="both"/>
        <w:rPr>
          <w:lang w:val="en-GB" w:eastAsia="pl-PL"/>
        </w:rPr>
      </w:pPr>
      <w:r w:rsidRPr="00DD0BAE">
        <w:rPr>
          <w:lang w:val="en-GB" w:eastAsia="pl-PL"/>
        </w:rPr>
        <w:t xml:space="preserve">The Polish </w:t>
      </w:r>
      <w:r w:rsidR="00F053F4">
        <w:rPr>
          <w:lang w:val="en-GB" w:eastAsia="pl-PL"/>
        </w:rPr>
        <w:t xml:space="preserve">National </w:t>
      </w:r>
      <w:r w:rsidRPr="00DD0BAE">
        <w:rPr>
          <w:lang w:val="en-GB" w:eastAsia="pl-PL"/>
        </w:rPr>
        <w:t>Day will fall during the celebration of the Golden Jubilee week</w:t>
      </w:r>
      <w:r w:rsidR="00F053F4">
        <w:rPr>
          <w:lang w:val="en-GB" w:eastAsia="pl-PL"/>
        </w:rPr>
        <w:t xml:space="preserve"> – </w:t>
      </w:r>
      <w:r w:rsidRPr="00DD0BAE">
        <w:rPr>
          <w:lang w:val="en-GB" w:eastAsia="pl-PL"/>
        </w:rPr>
        <w:t>the 50</w:t>
      </w:r>
      <w:r w:rsidRPr="00F053F4">
        <w:rPr>
          <w:vertAlign w:val="superscript"/>
          <w:lang w:val="en-GB" w:eastAsia="pl-PL"/>
        </w:rPr>
        <w:t>th</w:t>
      </w:r>
      <w:r w:rsidR="00F053F4">
        <w:rPr>
          <w:lang w:val="en-GB" w:eastAsia="pl-PL"/>
        </w:rPr>
        <w:t xml:space="preserve"> </w:t>
      </w:r>
      <w:r w:rsidRPr="00DD0BAE">
        <w:rPr>
          <w:lang w:val="en-GB" w:eastAsia="pl-PL"/>
        </w:rPr>
        <w:t>anniversary of the unification of the United Arab Emirates.</w:t>
      </w:r>
    </w:p>
    <w:p w14:paraId="2DD45AA4" w14:textId="3E4EA31B" w:rsidR="006439F5" w:rsidRPr="00F053F4" w:rsidRDefault="00F053F4" w:rsidP="00B56D54">
      <w:pPr>
        <w:pStyle w:val="Nagwek1"/>
        <w:jc w:val="both"/>
        <w:rPr>
          <w:rFonts w:eastAsia="Times New Roman"/>
          <w:lang w:val="en-GB" w:eastAsia="pl-PL"/>
        </w:rPr>
      </w:pPr>
      <w:r w:rsidRPr="00F053F4">
        <w:rPr>
          <w:rFonts w:eastAsia="Times New Roman"/>
          <w:lang w:val="en-GB" w:eastAsia="pl-PL"/>
        </w:rPr>
        <w:t>Economic events</w:t>
      </w:r>
    </w:p>
    <w:p w14:paraId="06DF5366" w14:textId="40E5C017" w:rsidR="00F053F4" w:rsidRPr="00F053F4" w:rsidRDefault="00F053F4" w:rsidP="00B56D54">
      <w:pPr>
        <w:jc w:val="both"/>
        <w:rPr>
          <w:lang w:val="en-GB" w:eastAsia="pl-PL"/>
        </w:rPr>
      </w:pPr>
      <w:r w:rsidRPr="00F053F4">
        <w:rPr>
          <w:lang w:val="en-GB" w:eastAsia="pl-PL"/>
        </w:rPr>
        <w:t>The most important economic events will be: the Polish-Arab Economic Forum and the Polish-African Economic Forum. Their main goal</w:t>
      </w:r>
      <w:r w:rsidR="0069343F">
        <w:rPr>
          <w:lang w:val="en-GB" w:eastAsia="pl-PL"/>
        </w:rPr>
        <w:t>s are</w:t>
      </w:r>
      <w:r w:rsidRPr="00F053F4">
        <w:rPr>
          <w:lang w:val="en-GB" w:eastAsia="pl-PL"/>
        </w:rPr>
        <w:t xml:space="preserve"> to promote mutual economic contacts, to present Polish experiences and potential in the field of exporting products and services, in particular from industries related to the subject of Expo 2020, as well as to ensure the possibility of establishing cooperation with economic partners from the </w:t>
      </w:r>
      <w:r>
        <w:rPr>
          <w:lang w:val="en-GB" w:eastAsia="pl-PL"/>
        </w:rPr>
        <w:t>Arab</w:t>
      </w:r>
      <w:r w:rsidRPr="00F053F4">
        <w:rPr>
          <w:lang w:val="en-GB" w:eastAsia="pl-PL"/>
        </w:rPr>
        <w:t xml:space="preserve"> Gulf countries. </w:t>
      </w:r>
    </w:p>
    <w:p w14:paraId="5C0269EA" w14:textId="54BAFBA3" w:rsidR="00F053F4" w:rsidRPr="00F053F4" w:rsidRDefault="00F053F4" w:rsidP="00B56D54">
      <w:pPr>
        <w:jc w:val="both"/>
        <w:rPr>
          <w:lang w:val="en-GB" w:eastAsia="pl-PL"/>
        </w:rPr>
      </w:pPr>
      <w:r w:rsidRPr="0069343F">
        <w:rPr>
          <w:lang w:val="en-GB" w:eastAsia="pl-PL"/>
        </w:rPr>
        <w:t xml:space="preserve">The economic programme has been implemented in the beginning of 2021. The first summaries of PAIH show the increased interest of entrepreneurs in </w:t>
      </w:r>
      <w:r w:rsidR="0069343F" w:rsidRPr="0069343F">
        <w:rPr>
          <w:lang w:val="en-GB" w:eastAsia="pl-PL"/>
        </w:rPr>
        <w:t xml:space="preserve">all </w:t>
      </w:r>
      <w:r w:rsidRPr="0069343F">
        <w:rPr>
          <w:lang w:val="en-GB" w:eastAsia="pl-PL"/>
        </w:rPr>
        <w:t xml:space="preserve">activities supporting </w:t>
      </w:r>
      <w:r w:rsidR="0069343F" w:rsidRPr="0069343F">
        <w:rPr>
          <w:lang w:val="en-GB" w:eastAsia="pl-PL"/>
        </w:rPr>
        <w:t xml:space="preserve">their </w:t>
      </w:r>
      <w:r w:rsidRPr="0069343F">
        <w:rPr>
          <w:lang w:val="en-GB" w:eastAsia="pl-PL"/>
        </w:rPr>
        <w:t>export</w:t>
      </w:r>
      <w:r w:rsidR="0069343F" w:rsidRPr="0069343F">
        <w:rPr>
          <w:lang w:val="en-GB" w:eastAsia="pl-PL"/>
        </w:rPr>
        <w:t xml:space="preserve"> plans</w:t>
      </w:r>
      <w:r w:rsidRPr="0069343F">
        <w:rPr>
          <w:lang w:val="en-GB" w:eastAsia="pl-PL"/>
        </w:rPr>
        <w:t xml:space="preserve"> to the Arab markets.</w:t>
      </w:r>
    </w:p>
    <w:p w14:paraId="755EA221" w14:textId="38509EEE" w:rsidR="00F053F4" w:rsidRDefault="0069343F" w:rsidP="00B56D54">
      <w:pPr>
        <w:jc w:val="both"/>
        <w:rPr>
          <w:lang w:val="en-GB" w:eastAsia="pl-PL"/>
        </w:rPr>
      </w:pPr>
      <w:r w:rsidRPr="0069343F">
        <w:rPr>
          <w:lang w:val="en-GB" w:eastAsia="pl-PL"/>
        </w:rPr>
        <w:t>Over 400 companies applied for this year's edition of the Go to Brand program, coordinated by the Polish Agency for Enterprise Development. Agreements with 20 companies were signed in the partnership program implemented by the Polish Investment and Trade Agency. Over 100 companies have already</w:t>
      </w:r>
      <w:r>
        <w:rPr>
          <w:lang w:val="en-GB" w:eastAsia="pl-PL"/>
        </w:rPr>
        <w:t xml:space="preserve"> registered</w:t>
      </w:r>
      <w:r w:rsidRPr="0069343F">
        <w:rPr>
          <w:lang w:val="en-GB" w:eastAsia="pl-PL"/>
        </w:rPr>
        <w:t xml:space="preserve"> to participate in the Polish-Arab Economic Forum. PAIH estimates that the event can be attended by as many as 500 participants from Poland and the Middle East. As part of the multimedia exhibition in the Polish Pavilion, over 200 companies representing industries with the highest export potential to the Middle East markets will be presented.</w:t>
      </w:r>
    </w:p>
    <w:p w14:paraId="5A70F437" w14:textId="69DF8DFF" w:rsidR="00935714" w:rsidRPr="0069343F" w:rsidRDefault="0069343F" w:rsidP="00B56D54">
      <w:pPr>
        <w:pStyle w:val="Nagwek1"/>
        <w:jc w:val="both"/>
        <w:rPr>
          <w:rFonts w:eastAsia="Times New Roman"/>
          <w:lang w:val="en-GB" w:eastAsia="pl-PL"/>
        </w:rPr>
      </w:pPr>
      <w:r w:rsidRPr="0069343F">
        <w:rPr>
          <w:rFonts w:eastAsia="Times New Roman"/>
          <w:lang w:val="en-GB" w:eastAsia="pl-PL"/>
        </w:rPr>
        <w:t xml:space="preserve">Cultural and social events </w:t>
      </w:r>
    </w:p>
    <w:p w14:paraId="47B4DD86" w14:textId="18640433" w:rsidR="0069343F" w:rsidRPr="0069343F" w:rsidRDefault="0069343F" w:rsidP="00B56D54">
      <w:pPr>
        <w:jc w:val="both"/>
        <w:rPr>
          <w:lang w:val="en-GB" w:eastAsia="pl-PL"/>
        </w:rPr>
      </w:pPr>
      <w:r w:rsidRPr="0069343F">
        <w:rPr>
          <w:lang w:val="en-GB" w:eastAsia="pl-PL"/>
        </w:rPr>
        <w:t>During the six-month presence of Poland at the Expo, numerous cultural and scientific events will take place. Not only adults are invited to visit the Polish Pavilion, but also children, for whom many attractions have been prepared, including educational workshops.</w:t>
      </w:r>
    </w:p>
    <w:p w14:paraId="730A7317" w14:textId="06444A9A" w:rsidR="0069343F" w:rsidRPr="0069343F" w:rsidRDefault="0069343F" w:rsidP="00B56D54">
      <w:pPr>
        <w:spacing w:line="240" w:lineRule="auto"/>
        <w:jc w:val="both"/>
        <w:rPr>
          <w:lang w:val="en-GB" w:eastAsia="pl-PL"/>
        </w:rPr>
      </w:pPr>
      <w:r w:rsidRPr="0069343F">
        <w:rPr>
          <w:lang w:val="en-GB" w:eastAsia="pl-PL"/>
        </w:rPr>
        <w:t>The program of cultural and educational events includes:</w:t>
      </w:r>
    </w:p>
    <w:p w14:paraId="232B8AB3" w14:textId="4C74DB21" w:rsidR="000A6C36" w:rsidRPr="00913750" w:rsidRDefault="00E24700" w:rsidP="00B56D54">
      <w:pPr>
        <w:pStyle w:val="Akapitzlist"/>
        <w:numPr>
          <w:ilvl w:val="0"/>
          <w:numId w:val="19"/>
        </w:numPr>
        <w:spacing w:line="240" w:lineRule="auto"/>
        <w:jc w:val="both"/>
        <w:rPr>
          <w:rFonts w:asciiTheme="minorHAnsi" w:hAnsiTheme="minorHAnsi" w:cstheme="minorHAnsi"/>
          <w:lang w:eastAsia="pl-PL"/>
        </w:rPr>
      </w:pPr>
      <w:r w:rsidRPr="00913750">
        <w:rPr>
          <w:rFonts w:asciiTheme="minorHAnsi" w:hAnsiTheme="minorHAnsi" w:cstheme="minorHAnsi"/>
          <w:lang w:eastAsia="pl-PL"/>
        </w:rPr>
        <w:t>C</w:t>
      </w:r>
      <w:r w:rsidR="0069343F">
        <w:rPr>
          <w:rFonts w:asciiTheme="minorHAnsi" w:hAnsiTheme="minorHAnsi" w:cstheme="minorHAnsi"/>
          <w:lang w:eastAsia="pl-PL"/>
        </w:rPr>
        <w:t>hopin music concerts</w:t>
      </w:r>
      <w:r w:rsidRPr="00913750">
        <w:rPr>
          <w:rFonts w:asciiTheme="minorHAnsi" w:hAnsiTheme="minorHAnsi" w:cstheme="minorHAnsi"/>
          <w:lang w:eastAsia="pl-PL"/>
        </w:rPr>
        <w:t xml:space="preserve"> </w:t>
      </w:r>
    </w:p>
    <w:p w14:paraId="467732A4" w14:textId="08178E27" w:rsidR="005B6540" w:rsidRPr="0069343F" w:rsidRDefault="0069343F" w:rsidP="00B56D54">
      <w:pPr>
        <w:pStyle w:val="Akapitzlist"/>
        <w:numPr>
          <w:ilvl w:val="0"/>
          <w:numId w:val="19"/>
        </w:numPr>
        <w:spacing w:line="240" w:lineRule="auto"/>
        <w:jc w:val="both"/>
        <w:rPr>
          <w:rFonts w:asciiTheme="minorHAnsi" w:hAnsiTheme="minorHAnsi" w:cstheme="minorHAnsi"/>
          <w:szCs w:val="22"/>
          <w:lang w:val="en-GB" w:eastAsia="pl-PL"/>
        </w:rPr>
      </w:pPr>
      <w:r w:rsidRPr="0069343F">
        <w:rPr>
          <w:rFonts w:asciiTheme="minorHAnsi" w:hAnsiTheme="minorHAnsi" w:cstheme="minorHAnsi"/>
          <w:szCs w:val="22"/>
          <w:lang w:val="en-GB" w:eastAsia="pl-PL"/>
        </w:rPr>
        <w:t xml:space="preserve">Concert on the occasion of the Polish Independence Day </w:t>
      </w:r>
      <w:r w:rsidR="00C7790C" w:rsidRPr="0069343F">
        <w:rPr>
          <w:rFonts w:asciiTheme="minorHAnsi" w:hAnsiTheme="minorHAnsi" w:cstheme="minorHAnsi"/>
          <w:lang w:val="en-GB" w:eastAsia="pl-PL"/>
        </w:rPr>
        <w:t xml:space="preserve"> </w:t>
      </w:r>
    </w:p>
    <w:p w14:paraId="06AE39BC" w14:textId="53D10D86" w:rsidR="005B6540" w:rsidRPr="0069343F" w:rsidRDefault="0069343F" w:rsidP="00B56D54">
      <w:pPr>
        <w:pStyle w:val="Akapitzlist"/>
        <w:numPr>
          <w:ilvl w:val="0"/>
          <w:numId w:val="19"/>
        </w:numPr>
        <w:spacing w:line="240" w:lineRule="auto"/>
        <w:jc w:val="both"/>
        <w:rPr>
          <w:rFonts w:asciiTheme="minorHAnsi" w:hAnsiTheme="minorHAnsi" w:cstheme="minorHAnsi"/>
          <w:lang w:val="en-GB" w:eastAsia="pl-PL"/>
        </w:rPr>
      </w:pPr>
      <w:r w:rsidRPr="0069343F">
        <w:rPr>
          <w:rFonts w:asciiTheme="minorHAnsi" w:hAnsiTheme="minorHAnsi" w:cstheme="minorHAnsi"/>
          <w:lang w:val="en-GB" w:eastAsia="pl-PL"/>
        </w:rPr>
        <w:t>Concert of Polish music on the occasion of the Polish Day at the Expo</w:t>
      </w:r>
      <w:r>
        <w:rPr>
          <w:rFonts w:asciiTheme="minorHAnsi" w:hAnsiTheme="minorHAnsi" w:cstheme="minorHAnsi"/>
          <w:lang w:val="en-GB" w:eastAsia="pl-PL"/>
        </w:rPr>
        <w:t xml:space="preserve"> – 7 December</w:t>
      </w:r>
    </w:p>
    <w:p w14:paraId="575C8E40" w14:textId="31C21389" w:rsidR="00E24700" w:rsidRPr="00913750" w:rsidRDefault="0069343F" w:rsidP="00B56D54">
      <w:pPr>
        <w:pStyle w:val="Akapitzlist"/>
        <w:numPr>
          <w:ilvl w:val="0"/>
          <w:numId w:val="19"/>
        </w:numPr>
        <w:spacing w:line="240" w:lineRule="auto"/>
        <w:jc w:val="both"/>
        <w:rPr>
          <w:rFonts w:asciiTheme="minorHAnsi" w:hAnsiTheme="minorHAnsi" w:cstheme="minorHAnsi"/>
          <w:lang w:eastAsia="pl-PL"/>
        </w:rPr>
      </w:pPr>
      <w:r>
        <w:rPr>
          <w:rFonts w:asciiTheme="minorHAnsi" w:hAnsiTheme="minorHAnsi" w:cstheme="minorHAnsi"/>
          <w:lang w:eastAsia="pl-PL"/>
        </w:rPr>
        <w:t xml:space="preserve">Programming and coding workshops </w:t>
      </w:r>
    </w:p>
    <w:p w14:paraId="73ECD136" w14:textId="21B02FBD" w:rsidR="00E24700" w:rsidRPr="00913750" w:rsidRDefault="0069343F" w:rsidP="00B56D54">
      <w:pPr>
        <w:pStyle w:val="Akapitzlist"/>
        <w:numPr>
          <w:ilvl w:val="0"/>
          <w:numId w:val="19"/>
        </w:numPr>
        <w:spacing w:line="240" w:lineRule="auto"/>
        <w:jc w:val="both"/>
        <w:rPr>
          <w:rFonts w:asciiTheme="minorHAnsi" w:hAnsiTheme="minorHAnsi" w:cstheme="minorHAnsi"/>
          <w:lang w:eastAsia="pl-PL"/>
        </w:rPr>
      </w:pPr>
      <w:r>
        <w:rPr>
          <w:rFonts w:asciiTheme="minorHAnsi" w:hAnsiTheme="minorHAnsi" w:cstheme="minorHAnsi"/>
          <w:lang w:eastAsia="pl-PL"/>
        </w:rPr>
        <w:lastRenderedPageBreak/>
        <w:t xml:space="preserve">Ceramics painting workshops </w:t>
      </w:r>
    </w:p>
    <w:p w14:paraId="1A019BA6" w14:textId="5005C3B6" w:rsidR="0069343F" w:rsidRDefault="0069343F" w:rsidP="00B56D54">
      <w:pPr>
        <w:pStyle w:val="Akapitzlist"/>
        <w:numPr>
          <w:ilvl w:val="0"/>
          <w:numId w:val="19"/>
        </w:numPr>
        <w:spacing w:line="240" w:lineRule="auto"/>
        <w:jc w:val="both"/>
        <w:rPr>
          <w:rFonts w:asciiTheme="minorHAnsi" w:hAnsiTheme="minorHAnsi" w:cstheme="minorHAnsi"/>
          <w:lang w:eastAsia="pl-PL"/>
        </w:rPr>
      </w:pPr>
      <w:r>
        <w:rPr>
          <w:rFonts w:asciiTheme="minorHAnsi" w:hAnsiTheme="minorHAnsi" w:cstheme="minorHAnsi"/>
          <w:lang w:eastAsia="pl-PL"/>
        </w:rPr>
        <w:t xml:space="preserve">Astronomy workshops </w:t>
      </w:r>
    </w:p>
    <w:p w14:paraId="0A0CA5B8" w14:textId="1ADC42BE" w:rsidR="00E24700" w:rsidRPr="00913750" w:rsidRDefault="0069343F" w:rsidP="00B56D54">
      <w:pPr>
        <w:pStyle w:val="Akapitzlist"/>
        <w:numPr>
          <w:ilvl w:val="0"/>
          <w:numId w:val="19"/>
        </w:numPr>
        <w:spacing w:line="240" w:lineRule="auto"/>
        <w:jc w:val="both"/>
        <w:rPr>
          <w:rFonts w:asciiTheme="minorHAnsi" w:hAnsiTheme="minorHAnsi" w:cstheme="minorHAnsi"/>
          <w:lang w:eastAsia="pl-PL"/>
        </w:rPr>
      </w:pPr>
      <w:r>
        <w:rPr>
          <w:rFonts w:asciiTheme="minorHAnsi" w:hAnsiTheme="minorHAnsi" w:cstheme="minorHAnsi"/>
          <w:lang w:eastAsia="pl-PL"/>
        </w:rPr>
        <w:t xml:space="preserve">Christmas Festival </w:t>
      </w:r>
      <w:r w:rsidR="00E24700" w:rsidRPr="00913750">
        <w:rPr>
          <w:rFonts w:asciiTheme="minorHAnsi" w:hAnsiTheme="minorHAnsi" w:cstheme="minorHAnsi"/>
          <w:lang w:eastAsia="pl-PL"/>
        </w:rPr>
        <w:t xml:space="preserve"> </w:t>
      </w:r>
    </w:p>
    <w:p w14:paraId="592FEF3B" w14:textId="79E306B3" w:rsidR="00C7790C" w:rsidRPr="00913750" w:rsidRDefault="0069343F" w:rsidP="00B56D54">
      <w:pPr>
        <w:pStyle w:val="Akapitzlist"/>
        <w:numPr>
          <w:ilvl w:val="0"/>
          <w:numId w:val="19"/>
        </w:numPr>
        <w:spacing w:line="240" w:lineRule="auto"/>
        <w:jc w:val="both"/>
        <w:rPr>
          <w:rFonts w:asciiTheme="minorHAnsi" w:hAnsiTheme="minorHAnsi" w:cstheme="minorHAnsi"/>
          <w:lang w:eastAsia="pl-PL"/>
        </w:rPr>
      </w:pPr>
      <w:r>
        <w:rPr>
          <w:rFonts w:asciiTheme="minorHAnsi" w:hAnsiTheme="minorHAnsi" w:cstheme="minorHAnsi"/>
          <w:lang w:eastAsia="pl-PL"/>
        </w:rPr>
        <w:t xml:space="preserve">European Union Day </w:t>
      </w:r>
    </w:p>
    <w:p w14:paraId="314DF1C2" w14:textId="509A4779" w:rsidR="00C7790C" w:rsidRPr="00913750" w:rsidRDefault="0069343F" w:rsidP="00B56D54">
      <w:pPr>
        <w:pStyle w:val="Akapitzlist"/>
        <w:numPr>
          <w:ilvl w:val="0"/>
          <w:numId w:val="19"/>
        </w:numPr>
        <w:spacing w:line="240" w:lineRule="auto"/>
        <w:jc w:val="both"/>
        <w:rPr>
          <w:rFonts w:asciiTheme="minorHAnsi" w:hAnsiTheme="minorHAnsi" w:cstheme="minorHAnsi"/>
          <w:lang w:eastAsia="pl-PL"/>
        </w:rPr>
      </w:pPr>
      <w:r>
        <w:rPr>
          <w:rFonts w:asciiTheme="minorHAnsi" w:hAnsiTheme="minorHAnsi" w:cstheme="minorHAnsi"/>
          <w:lang w:eastAsia="pl-PL"/>
        </w:rPr>
        <w:t xml:space="preserve">Women’s Day </w:t>
      </w:r>
      <w:r w:rsidR="00C7790C" w:rsidRPr="00913750">
        <w:rPr>
          <w:rFonts w:asciiTheme="minorHAnsi" w:hAnsiTheme="minorHAnsi" w:cstheme="minorHAnsi"/>
          <w:lang w:eastAsia="pl-PL"/>
        </w:rPr>
        <w:t xml:space="preserve"> </w:t>
      </w:r>
    </w:p>
    <w:p w14:paraId="1AC8B827" w14:textId="04F609D7" w:rsidR="005D2551" w:rsidRPr="004274CD" w:rsidRDefault="0069343F" w:rsidP="00B56D54">
      <w:pPr>
        <w:pStyle w:val="Akapitzlist"/>
        <w:numPr>
          <w:ilvl w:val="0"/>
          <w:numId w:val="19"/>
        </w:numPr>
        <w:spacing w:line="240" w:lineRule="auto"/>
        <w:jc w:val="both"/>
        <w:rPr>
          <w:rFonts w:asciiTheme="minorHAnsi" w:hAnsiTheme="minorHAnsi" w:cstheme="minorHAnsi"/>
          <w:lang w:eastAsia="pl-PL"/>
        </w:rPr>
      </w:pPr>
      <w:r w:rsidRPr="0069343F">
        <w:rPr>
          <w:rFonts w:asciiTheme="minorHAnsi" w:hAnsiTheme="minorHAnsi" w:cstheme="minorHAnsi"/>
          <w:lang w:eastAsia="pl-PL"/>
        </w:rPr>
        <w:t>Children's Day</w:t>
      </w:r>
    </w:p>
    <w:p w14:paraId="7F8D3378" w14:textId="77777777" w:rsidR="00B30BBC" w:rsidRPr="00B30BBC" w:rsidRDefault="00B30BBC" w:rsidP="00B56D54">
      <w:pPr>
        <w:spacing w:after="0" w:line="240" w:lineRule="auto"/>
        <w:jc w:val="both"/>
        <w:rPr>
          <w:rFonts w:ascii="Calibri" w:eastAsia="Times New Roman" w:hAnsi="Calibri" w:cs="Calibri"/>
          <w:color w:val="000000"/>
          <w:sz w:val="24"/>
          <w:szCs w:val="24"/>
          <w:lang w:eastAsia="pl-PL"/>
        </w:rPr>
      </w:pPr>
    </w:p>
    <w:p w14:paraId="57D3CB9C" w14:textId="239361A5" w:rsidR="001A6FFE" w:rsidRPr="004274CD" w:rsidRDefault="00A764AE" w:rsidP="00B56D54">
      <w:pPr>
        <w:jc w:val="both"/>
        <w:rPr>
          <w:rFonts w:ascii="Calibri" w:eastAsia="Times New Roman" w:hAnsi="Calibri" w:cs="Calibri"/>
          <w:b/>
          <w:bCs/>
          <w:color w:val="C00000"/>
          <w:sz w:val="20"/>
          <w:szCs w:val="20"/>
          <w:lang w:val="en-GB"/>
        </w:rPr>
      </w:pPr>
      <w:r w:rsidRPr="001A6FFE">
        <w:rPr>
          <w:noProof/>
          <w:sz w:val="18"/>
          <w:szCs w:val="18"/>
          <w:lang w:eastAsia="pl-PL"/>
        </w:rPr>
        <mc:AlternateContent>
          <mc:Choice Requires="wpg">
            <w:drawing>
              <wp:anchor distT="0" distB="0" distL="114300" distR="114300" simplePos="0" relativeHeight="251658240" behindDoc="0" locked="0" layoutInCell="1" allowOverlap="1" wp14:anchorId="540EFF00" wp14:editId="2BBD1823">
                <wp:simplePos x="0" y="0"/>
                <wp:positionH relativeFrom="margin">
                  <wp:posOffset>0</wp:posOffset>
                </wp:positionH>
                <wp:positionV relativeFrom="paragraph">
                  <wp:posOffset>344038</wp:posOffset>
                </wp:positionV>
                <wp:extent cx="2674620" cy="464820"/>
                <wp:effectExtent l="0" t="0" r="0" b="0"/>
                <wp:wrapNone/>
                <wp:docPr id="7" name="Grupa 6">
                  <a:extLst xmlns:a="http://schemas.openxmlformats.org/drawingml/2006/main">
                    <a:ext uri="{FF2B5EF4-FFF2-40B4-BE49-F238E27FC236}">
                      <a16:creationId xmlns:a16="http://schemas.microsoft.com/office/drawing/2014/main" id="{EA4DA2F2-99FA-47B9-903B-46984AE141F6}"/>
                    </a:ext>
                  </a:extLst>
                </wp:docPr>
                <wp:cNvGraphicFramePr/>
                <a:graphic xmlns:a="http://schemas.openxmlformats.org/drawingml/2006/main">
                  <a:graphicData uri="http://schemas.microsoft.com/office/word/2010/wordprocessingGroup">
                    <wpg:wgp>
                      <wpg:cNvGrpSpPr/>
                      <wpg:grpSpPr>
                        <a:xfrm>
                          <a:off x="0" y="0"/>
                          <a:ext cx="2674620" cy="464820"/>
                          <a:chOff x="0" y="0"/>
                          <a:chExt cx="3530191" cy="621366"/>
                        </a:xfrm>
                      </wpg:grpSpPr>
                      <pic:pic xmlns:pic="http://schemas.openxmlformats.org/drawingml/2006/picture">
                        <pic:nvPicPr>
                          <pic:cNvPr id="2" name="Obraz 2" descr="Obraz zawierający znak, rysunek, zegar&#10;&#10;Opis wygenerowany automatycznie">
                            <a:hlinkClick r:id="rId20"/>
                            <a:extLst>
                              <a:ext uri="{FF2B5EF4-FFF2-40B4-BE49-F238E27FC236}">
                                <a16:creationId xmlns:a16="http://schemas.microsoft.com/office/drawing/2014/main" id="{C80E3213-5105-4B71-AD28-765375707B25}"/>
                              </a:ext>
                            </a:extLst>
                          </pic:cNvPr>
                          <pic:cNvPicPr>
                            <a:picLocks noChangeAspect="1"/>
                          </pic:cNvPicPr>
                        </pic:nvPicPr>
                        <pic:blipFill>
                          <a:blip r:embed="rId32" cstate="email">
                            <a:duotone>
                              <a:srgbClr val="CE0E2C">
                                <a:shade val="45000"/>
                                <a:satMod val="135000"/>
                              </a:srgbClr>
                              <a:prstClr val="white"/>
                            </a:duotone>
                            <a:extLst>
                              <a:ext uri="{28A0092B-C50C-407E-A947-70E740481C1C}">
                                <a14:useLocalDpi xmlns:a14="http://schemas.microsoft.com/office/drawing/2010/main"/>
                              </a:ext>
                            </a:extLst>
                          </a:blip>
                          <a:stretch>
                            <a:fillRect/>
                          </a:stretch>
                        </pic:blipFill>
                        <pic:spPr>
                          <a:xfrm>
                            <a:off x="0" y="142432"/>
                            <a:ext cx="298809" cy="298809"/>
                          </a:xfrm>
                          <a:prstGeom prst="rect">
                            <a:avLst/>
                          </a:prstGeom>
                        </pic:spPr>
                      </pic:pic>
                      <pic:pic xmlns:pic="http://schemas.openxmlformats.org/drawingml/2006/picture">
                        <pic:nvPicPr>
                          <pic:cNvPr id="3" name="Obraz 3" descr="Obraz zawierający rysunek&#10;&#10;Opis wygenerowany automatycznie">
                            <a:hlinkClick r:id="rId33"/>
                            <a:extLst>
                              <a:ext uri="{FF2B5EF4-FFF2-40B4-BE49-F238E27FC236}">
                                <a16:creationId xmlns:a16="http://schemas.microsoft.com/office/drawing/2014/main" id="{2330F363-7B61-4186-91CD-CE24820E465C}"/>
                              </a:ext>
                            </a:extLst>
                          </pic:cNvPr>
                          <pic:cNvPicPr>
                            <a:picLocks noChangeAspect="1"/>
                          </pic:cNvPicPr>
                        </pic:nvPicPr>
                        <pic:blipFill>
                          <a:blip r:embed="rId34" cstate="email">
                            <a:duotone>
                              <a:srgbClr val="CE0E2C">
                                <a:shade val="45000"/>
                                <a:satMod val="135000"/>
                              </a:srgbClr>
                              <a:prstClr val="white"/>
                            </a:duotone>
                            <a:extLst>
                              <a:ext uri="{28A0092B-C50C-407E-A947-70E740481C1C}">
                                <a14:useLocalDpi xmlns:a14="http://schemas.microsoft.com/office/drawing/2010/main"/>
                              </a:ext>
                            </a:extLst>
                          </a:blip>
                          <a:stretch>
                            <a:fillRect/>
                          </a:stretch>
                        </pic:blipFill>
                        <pic:spPr>
                          <a:xfrm>
                            <a:off x="509193" y="136245"/>
                            <a:ext cx="298809" cy="298809"/>
                          </a:xfrm>
                          <a:prstGeom prst="rect">
                            <a:avLst/>
                          </a:prstGeom>
                        </pic:spPr>
                      </pic:pic>
                      <pic:pic xmlns:pic="http://schemas.openxmlformats.org/drawingml/2006/picture">
                        <pic:nvPicPr>
                          <pic:cNvPr id="4" name="Obraz 4">
                            <a:hlinkClick r:id="rId19"/>
                            <a:extLst>
                              <a:ext uri="{FF2B5EF4-FFF2-40B4-BE49-F238E27FC236}">
                                <a16:creationId xmlns:a16="http://schemas.microsoft.com/office/drawing/2014/main" id="{E222D4C4-6E04-46AF-AFBF-6046A8E07B64}"/>
                              </a:ext>
                            </a:extLst>
                          </pic:cNvPr>
                          <pic:cNvPicPr>
                            <a:picLocks noChangeAspect="1"/>
                          </pic:cNvPicPr>
                        </pic:nvPicPr>
                        <pic:blipFill>
                          <a:blip r:embed="rId35"/>
                          <a:stretch>
                            <a:fillRect/>
                          </a:stretch>
                        </pic:blipFill>
                        <pic:spPr>
                          <a:xfrm>
                            <a:off x="1018386" y="77453"/>
                            <a:ext cx="402371" cy="402371"/>
                          </a:xfrm>
                          <a:prstGeom prst="rect">
                            <a:avLst/>
                          </a:prstGeom>
                        </pic:spPr>
                      </pic:pic>
                      <pic:pic xmlns:pic="http://schemas.openxmlformats.org/drawingml/2006/picture">
                        <pic:nvPicPr>
                          <pic:cNvPr id="5" name="Picture 2" descr="Instagram ma nowe logo i wygląd - mobiRANK.pl">
                            <a:hlinkClick r:id="rId23"/>
                            <a:extLst>
                              <a:ext uri="{FF2B5EF4-FFF2-40B4-BE49-F238E27FC236}">
                                <a16:creationId xmlns:a16="http://schemas.microsoft.com/office/drawing/2014/main" id="{165BEB72-6D90-44F8-96CA-73047DBA1346}"/>
                              </a:ext>
                            </a:extLst>
                          </pic:cNvPr>
                          <pic:cNvPicPr>
                            <a:picLocks noChangeAspect="1" noChangeArrowheads="1"/>
                          </pic:cNvPicPr>
                        </pic:nvPicPr>
                        <pic:blipFill rotWithShape="1">
                          <a:blip r:embed="rId36" cstate="print">
                            <a:duotone>
                              <a:srgbClr val="CE0E2C">
                                <a:shade val="45000"/>
                                <a:satMod val="135000"/>
                              </a:srgbClr>
                              <a:prstClr val="white"/>
                            </a:duotone>
                            <a:extLst>
                              <a:ext uri="{28A0092B-C50C-407E-A947-70E740481C1C}">
                                <a14:useLocalDpi xmlns:a14="http://schemas.microsoft.com/office/drawing/2010/main" val="0"/>
                              </a:ext>
                            </a:extLst>
                          </a:blip>
                          <a:srcRect l="32109" t="15432" r="33690" b="15432"/>
                          <a:stretch/>
                        </pic:blipFill>
                        <pic:spPr bwMode="auto">
                          <a:xfrm>
                            <a:off x="1631141" y="133549"/>
                            <a:ext cx="347391" cy="36345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Obraz 6">
                            <a:extLst>
                              <a:ext uri="{FF2B5EF4-FFF2-40B4-BE49-F238E27FC236}">
                                <a16:creationId xmlns:a16="http://schemas.microsoft.com/office/drawing/2014/main" id="{0B403584-BC59-492B-937E-D0CF79969E87}"/>
                              </a:ext>
                            </a:extLst>
                          </pic:cNvPr>
                          <pic:cNvPicPr>
                            <a:picLocks noChangeAspect="1"/>
                          </pic:cNvPicPr>
                        </pic:nvPicPr>
                        <pic:blipFill>
                          <a:blip r:embed="rId37" cstate="print">
                            <a:duotone>
                              <a:srgbClr val="CE0E2C">
                                <a:shade val="45000"/>
                                <a:satMod val="135000"/>
                              </a:srgbClr>
                              <a:prstClr val="white"/>
                            </a:duotone>
                            <a:extLst>
                              <a:ext uri="{28A0092B-C50C-407E-A947-70E740481C1C}">
                                <a14:useLocalDpi xmlns:a14="http://schemas.microsoft.com/office/drawing/2010/main" val="0"/>
                              </a:ext>
                            </a:extLst>
                          </a:blip>
                          <a:stretch>
                            <a:fillRect/>
                          </a:stretch>
                        </pic:blipFill>
                        <pic:spPr>
                          <a:xfrm>
                            <a:off x="2231815" y="0"/>
                            <a:ext cx="1298376" cy="621366"/>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7A53037B" id="Grupa 6" o:spid="_x0000_s1026" style="position:absolute;margin-left:0;margin-top:27.1pt;width:210.6pt;height:36.6pt;z-index:251658240;mso-position-horizontal-relative:margin;mso-width-relative:margin;mso-height-relative:margin" coordsize="35301,621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">
                <v:shape id="Obraz 2" o:spid="_x0000_s1027" type="#_x0000_t75" alt="Obraz zawierający znak, rysunek, zegar&#10;&#10;Opis wygenerowany automatycznie" href="https://www.facebook.com/ExpoPL" style="position:absolute;top:1424;width:2988;height:2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" o:button="t">
                  <v:fill o:detectmouseclick="t"/>
                  <v:imagedata r:id="rId51" o:title="Obraz zawierający znak, rysunek, zegar&#10;&#10;Opis wygenerowany automatycznie" recolortarget="#a8000b"/>
                </v:shape>
                <v:shape id="Obraz 3" o:spid="_x0000_s1028" type="#_x0000_t75" alt="Obraz zawierający rysunek&#10;&#10;Opis wygenerowany automatycznie" href="https://www.linkedin.com/showcase/poland-at-expo/?viewAsMember=true" style="position:absolute;left:5091;top:1362;width:2989;height:2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" o:button="t">
                  <v:fill o:detectmouseclick="t"/>
                  <v:imagedata r:id="rId52" o:title="Obraz zawierający rysunek&#10;&#10;Opis wygenerowany automatycznie" recolortarget="#a8000b"/>
                </v:shape>
                <v:shape id="Obraz 4" o:spid="_x0000_s1029" type="#_x0000_t75" href="https://twitter.com/ExpoPL" style="position:absolute;left:10183;top:774;width:4024;height:4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" o:button="t">
                  <v:fill o:detectmouseclick="t"/>
                  <v:imagedata r:id="rId53" o:title=""/>
                </v:shape>
                <v:shape id="Picture 2" o:spid="_x0000_s1030" type="#_x0000_t75" alt="Instagram ma nowe logo i wygląd - mobiRANK.pl" href="https://www.instagram.com/polandatexpo/" style="position:absolute;left:16311;top:1335;width:3474;height:36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" o:button="t">
                  <v:fill o:detectmouseclick="t"/>
                  <v:imagedata r:id="rId54" o:title="Instagram ma nowe logo i wygląd - mobiRANK" croptop="10114f" cropbottom="10114f" cropleft="21043f" cropright="22079f" recolortarget="#a8000b"/>
                </v:shape>
                <v:shape id="Obraz 6" o:spid="_x0000_s1031" type="#_x0000_t75" style="position:absolute;left:22318;width:12983;height:6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">
                  <v:imagedata r:id="rId55" o:title="" recolortarget="#a8000b"/>
                </v:shape>
                <w10:wrap anchorx="margin"/>
              </v:group>
            </w:pict>
          </mc:Fallback>
        </mc:AlternateContent>
      </w:r>
      <w:r w:rsidR="004274CD">
        <w:rPr>
          <w:rFonts w:ascii="Calibri" w:eastAsia="Times New Roman" w:hAnsi="Calibri" w:cs="Calibri"/>
          <w:b/>
          <w:bCs/>
          <w:color w:val="C00000"/>
          <w:sz w:val="20"/>
          <w:szCs w:val="20"/>
          <w:lang w:val="en-GB" w:eastAsia="pl-PL"/>
        </w:rPr>
        <w:t xml:space="preserve">More information about Poland at Expo on our website </w:t>
      </w:r>
      <w:hyperlink r:id="rId56" w:history="1">
        <w:r w:rsidR="004274CD" w:rsidRPr="004274CD">
          <w:rPr>
            <w:b/>
            <w:bCs/>
            <w:color w:val="C00000"/>
            <w:sz w:val="20"/>
            <w:szCs w:val="20"/>
            <w:lang w:val="en-GB" w:eastAsia="pl-PL"/>
          </w:rPr>
          <w:t>www.expo.gow.pl</w:t>
        </w:r>
      </w:hyperlink>
      <w:r w:rsidR="004274CD">
        <w:rPr>
          <w:rFonts w:ascii="Calibri" w:eastAsia="Times New Roman" w:hAnsi="Calibri" w:cs="Calibri"/>
          <w:b/>
          <w:bCs/>
          <w:color w:val="C00000"/>
          <w:sz w:val="20"/>
          <w:szCs w:val="20"/>
          <w:lang w:val="en-GB" w:eastAsia="pl-PL"/>
        </w:rPr>
        <w:t xml:space="preserve"> and social media</w:t>
      </w:r>
      <w:hyperlink r:id="rId57" w:tgtFrame="_blank" w:history="1">
        <w:r w:rsidR="001A6FFE" w:rsidRPr="004274CD">
          <w:rPr>
            <w:rFonts w:ascii="Calibri" w:eastAsia="Times New Roman" w:hAnsi="Calibri" w:cs="Calibri"/>
            <w:color w:val="C00000"/>
            <w:sz w:val="20"/>
            <w:szCs w:val="20"/>
            <w:lang w:val="en-GB"/>
          </w:rPr>
          <w:t> </w:t>
        </w:r>
        <w:r w:rsidR="001A6FFE" w:rsidRPr="004274CD">
          <w:rPr>
            <w:rFonts w:ascii="Calibri" w:eastAsia="Times New Roman" w:hAnsi="Calibri" w:cs="Calibri"/>
            <w:b/>
            <w:bCs/>
            <w:color w:val="C00000"/>
            <w:sz w:val="20"/>
            <w:szCs w:val="20"/>
            <w:lang w:val="en-GB"/>
          </w:rPr>
          <w:t>LinkedIn</w:t>
        </w:r>
      </w:hyperlink>
      <w:r w:rsidR="001A6FFE" w:rsidRPr="004274CD">
        <w:rPr>
          <w:rFonts w:ascii="Calibri" w:eastAsia="Times New Roman" w:hAnsi="Calibri" w:cs="Calibri"/>
          <w:b/>
          <w:bCs/>
          <w:color w:val="C00000"/>
          <w:sz w:val="20"/>
          <w:szCs w:val="20"/>
          <w:lang w:val="en-GB" w:eastAsia="pl-PL"/>
        </w:rPr>
        <w:t xml:space="preserve">, </w:t>
      </w:r>
      <w:hyperlink r:id="rId58" w:history="1">
        <w:r w:rsidR="001A6FFE" w:rsidRPr="004274CD">
          <w:rPr>
            <w:rFonts w:ascii="Calibri" w:eastAsia="Times New Roman" w:hAnsi="Calibri" w:cs="Calibri"/>
            <w:b/>
            <w:bCs/>
            <w:color w:val="C00000"/>
            <w:sz w:val="20"/>
            <w:szCs w:val="20"/>
            <w:lang w:val="en-GB"/>
          </w:rPr>
          <w:t>Youtube</w:t>
        </w:r>
      </w:hyperlink>
      <w:r w:rsidR="001A6FFE" w:rsidRPr="004274CD">
        <w:rPr>
          <w:rFonts w:ascii="Calibri" w:eastAsia="Times New Roman" w:hAnsi="Calibri" w:cs="Calibri"/>
          <w:b/>
          <w:bCs/>
          <w:color w:val="C00000"/>
          <w:sz w:val="20"/>
          <w:szCs w:val="20"/>
          <w:lang w:val="en-GB" w:eastAsia="pl-PL"/>
        </w:rPr>
        <w:t xml:space="preserve">, </w:t>
      </w:r>
      <w:hyperlink r:id="rId59" w:tgtFrame="_blank" w:history="1">
        <w:r w:rsidR="001A6FFE" w:rsidRPr="004274CD">
          <w:rPr>
            <w:rFonts w:ascii="Calibri" w:eastAsia="Times New Roman" w:hAnsi="Calibri" w:cs="Calibri"/>
            <w:b/>
            <w:bCs/>
            <w:color w:val="C00000"/>
            <w:sz w:val="20"/>
            <w:szCs w:val="20"/>
            <w:lang w:val="en-GB"/>
          </w:rPr>
          <w:t>Facebook</w:t>
        </w:r>
      </w:hyperlink>
      <w:r w:rsidR="001A6FFE" w:rsidRPr="004274CD">
        <w:rPr>
          <w:rFonts w:ascii="Calibri" w:eastAsia="Times New Roman" w:hAnsi="Calibri" w:cs="Calibri"/>
          <w:b/>
          <w:bCs/>
          <w:color w:val="C00000"/>
          <w:sz w:val="20"/>
          <w:szCs w:val="20"/>
          <w:lang w:val="en-GB" w:eastAsia="pl-PL"/>
        </w:rPr>
        <w:t>,</w:t>
      </w:r>
      <w:hyperlink r:id="rId60" w:history="1">
        <w:r w:rsidR="001A6FFE" w:rsidRPr="004274CD">
          <w:rPr>
            <w:rFonts w:ascii="Calibri" w:eastAsia="Times New Roman" w:hAnsi="Calibri" w:cs="Calibri"/>
            <w:b/>
            <w:bCs/>
            <w:color w:val="C00000"/>
            <w:sz w:val="20"/>
            <w:szCs w:val="20"/>
            <w:lang w:val="en-GB"/>
          </w:rPr>
          <w:t xml:space="preserve"> Instagram,</w:t>
        </w:r>
      </w:hyperlink>
      <w:r w:rsidR="001A6FFE" w:rsidRPr="004274CD">
        <w:rPr>
          <w:rFonts w:ascii="Calibri" w:eastAsia="Times New Roman" w:hAnsi="Calibri" w:cs="Calibri"/>
          <w:b/>
          <w:bCs/>
          <w:color w:val="C00000"/>
          <w:sz w:val="20"/>
          <w:szCs w:val="20"/>
          <w:lang w:val="en-GB" w:eastAsia="pl-PL"/>
        </w:rPr>
        <w:t xml:space="preserve"> </w:t>
      </w:r>
      <w:hyperlink r:id="rId61" w:tgtFrame="_blank" w:history="1">
        <w:r w:rsidR="001A6FFE" w:rsidRPr="004274CD">
          <w:rPr>
            <w:rFonts w:ascii="Calibri" w:eastAsia="Times New Roman" w:hAnsi="Calibri" w:cs="Calibri"/>
            <w:b/>
            <w:bCs/>
            <w:color w:val="C00000"/>
            <w:sz w:val="20"/>
            <w:szCs w:val="20"/>
            <w:lang w:val="en-GB"/>
          </w:rPr>
          <w:t>Twitter.</w:t>
        </w:r>
      </w:hyperlink>
    </w:p>
    <w:p w14:paraId="36FD5E7C" w14:textId="3126B626" w:rsidR="00A764AE" w:rsidRPr="004274CD" w:rsidRDefault="00A764AE" w:rsidP="00B56D54">
      <w:pPr>
        <w:jc w:val="both"/>
        <w:rPr>
          <w:rFonts w:ascii="Calibri" w:eastAsia="Times New Roman" w:hAnsi="Calibri" w:cs="Calibri"/>
          <w:b/>
          <w:bCs/>
          <w:color w:val="C00000"/>
          <w:sz w:val="20"/>
          <w:szCs w:val="20"/>
          <w:lang w:val="en-GB" w:eastAsia="pl-PL"/>
        </w:rPr>
      </w:pPr>
    </w:p>
    <w:p w14:paraId="32C83DA6" w14:textId="0CB9B02E" w:rsidR="001A6FFE" w:rsidRPr="004274CD" w:rsidRDefault="001A6FFE" w:rsidP="00B56D54">
      <w:pPr>
        <w:spacing w:after="0" w:line="240" w:lineRule="auto"/>
        <w:jc w:val="both"/>
        <w:rPr>
          <w:rFonts w:ascii="Calibri" w:eastAsia="Times New Roman" w:hAnsi="Calibri" w:cs="Calibri"/>
          <w:color w:val="000000"/>
          <w:sz w:val="20"/>
          <w:szCs w:val="20"/>
          <w:lang w:val="en-GB" w:eastAsia="pl-PL"/>
        </w:rPr>
      </w:pPr>
    </w:p>
    <w:sectPr w:rsidR="001A6FFE" w:rsidRPr="004274CD" w:rsidSect="001B164C">
      <w:headerReference w:type="default" r:id="rId62"/>
      <w:footerReference w:type="default" r:id="rId63"/>
      <w:headerReference w:type="first" r:id="rId64"/>
      <w:footerReference w:type="first" r:id="rId65"/>
      <w:pgSz w:w="11900" w:h="16840"/>
      <w:pgMar w:top="1560" w:right="1021" w:bottom="284" w:left="680" w:header="1416" w:footer="7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8C826" w14:textId="77777777" w:rsidR="00126557" w:rsidRDefault="00126557" w:rsidP="00670A0E">
      <w:pPr>
        <w:spacing w:after="0" w:line="240" w:lineRule="auto"/>
      </w:pPr>
      <w:r>
        <w:separator/>
      </w:r>
    </w:p>
  </w:endnote>
  <w:endnote w:type="continuationSeparator" w:id="0">
    <w:p w14:paraId="3059F8B1" w14:textId="77777777" w:rsidR="00126557" w:rsidRDefault="00126557" w:rsidP="00670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Nagłówki CS)">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verta Light">
    <w:altName w:val="Calibri"/>
    <w:panose1 w:val="00000000000000000000"/>
    <w:charset w:val="00"/>
    <w:family w:val="modern"/>
    <w:notTrueType/>
    <w:pitch w:val="variable"/>
    <w:sig w:usb0="20000087" w:usb1="00000001" w:usb2="00000000" w:usb3="00000000" w:csb0="000001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325FB" w14:textId="2AE402B9" w:rsidR="00707E18" w:rsidRDefault="00707E18">
    <w:pPr>
      <w:pStyle w:val="Stopka"/>
    </w:pPr>
    <w:r>
      <w:rPr>
        <w:noProof/>
        <w:lang w:eastAsia="pl-PL"/>
      </w:rPr>
      <w:drawing>
        <wp:anchor distT="0" distB="0" distL="114300" distR="114300" simplePos="0" relativeHeight="251664384" behindDoc="0" locked="0" layoutInCell="1" allowOverlap="1" wp14:anchorId="08493838" wp14:editId="24783E3B">
          <wp:simplePos x="0" y="0"/>
          <wp:positionH relativeFrom="margin">
            <wp:align>left</wp:align>
          </wp:positionH>
          <wp:positionV relativeFrom="page">
            <wp:posOffset>10134600</wp:posOffset>
          </wp:positionV>
          <wp:extent cx="979200" cy="118800"/>
          <wp:effectExtent l="0" t="0" r="0" b="0"/>
          <wp:wrapNone/>
          <wp:docPr id="34" name="Graf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2_stopka.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9200" cy="1188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2CED5" w14:textId="77777777" w:rsidR="008D64D9" w:rsidRDefault="00707E18">
    <w:r>
      <w:rPr>
        <w:noProof/>
        <w:lang w:eastAsia="pl-PL"/>
      </w:rPr>
      <w:drawing>
        <wp:anchor distT="0" distB="0" distL="114300" distR="114300" simplePos="0" relativeHeight="251660288" behindDoc="0" locked="0" layoutInCell="1" allowOverlap="1" wp14:anchorId="16AE3B5B" wp14:editId="3527DB90">
          <wp:simplePos x="0" y="0"/>
          <wp:positionH relativeFrom="page">
            <wp:posOffset>431800</wp:posOffset>
          </wp:positionH>
          <wp:positionV relativeFrom="page">
            <wp:posOffset>10151598</wp:posOffset>
          </wp:positionV>
          <wp:extent cx="979200" cy="118800"/>
          <wp:effectExtent l="0" t="0" r="0" b="0"/>
          <wp:wrapNone/>
          <wp:docPr id="38" name="Graf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2_stopka.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9200" cy="1188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786E6" w14:textId="77777777" w:rsidR="00126557" w:rsidRDefault="00126557" w:rsidP="00670A0E">
      <w:pPr>
        <w:spacing w:after="0" w:line="240" w:lineRule="auto"/>
      </w:pPr>
      <w:r>
        <w:separator/>
      </w:r>
    </w:p>
  </w:footnote>
  <w:footnote w:type="continuationSeparator" w:id="0">
    <w:p w14:paraId="4E4039F7" w14:textId="77777777" w:rsidR="00126557" w:rsidRDefault="00126557" w:rsidP="00670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9C3D4" w14:textId="66CAF6E1" w:rsidR="00707E18" w:rsidRDefault="00707E18" w:rsidP="00707E18">
    <w:r>
      <w:rPr>
        <w:noProof/>
        <w:lang w:eastAsia="pl-PL"/>
      </w:rPr>
      <w:drawing>
        <wp:anchor distT="0" distB="0" distL="114300" distR="114300" simplePos="0" relativeHeight="251662336" behindDoc="0" locked="0" layoutInCell="1" allowOverlap="1" wp14:anchorId="487A59FB" wp14:editId="136DF1C1">
          <wp:simplePos x="0" y="0"/>
          <wp:positionH relativeFrom="page">
            <wp:posOffset>431800</wp:posOffset>
          </wp:positionH>
          <wp:positionV relativeFrom="page">
            <wp:posOffset>450215</wp:posOffset>
          </wp:positionV>
          <wp:extent cx="1051200" cy="414000"/>
          <wp:effectExtent l="0" t="0" r="3175" b="5715"/>
          <wp:wrapNone/>
          <wp:docPr id="33" name="Graf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2.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51200" cy="414000"/>
                  </a:xfrm>
                  <a:prstGeom prst="rect">
                    <a:avLst/>
                  </a:prstGeom>
                </pic:spPr>
              </pic:pic>
            </a:graphicData>
          </a:graphic>
          <wp14:sizeRelH relativeFrom="page">
            <wp14:pctWidth>0</wp14:pctWidth>
          </wp14:sizeRelH>
          <wp14:sizeRelV relativeFrom="page">
            <wp14:pctHeight>0</wp14:pctHeight>
          </wp14:sizeRelV>
        </wp:anchor>
      </w:drawing>
    </w:r>
  </w:p>
  <w:p w14:paraId="1906CC01" w14:textId="77777777" w:rsidR="00707E18" w:rsidRDefault="00707E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B1BE" w14:textId="1895160A" w:rsidR="008D64D9" w:rsidRDefault="00707E18">
    <w:r>
      <w:rPr>
        <w:noProof/>
        <w:lang w:eastAsia="pl-PL"/>
      </w:rPr>
      <w:drawing>
        <wp:anchor distT="0" distB="0" distL="114300" distR="114300" simplePos="0" relativeHeight="251659264" behindDoc="0" locked="0" layoutInCell="1" allowOverlap="1" wp14:anchorId="28BB0C0A" wp14:editId="2A7B3CE0">
          <wp:simplePos x="0" y="0"/>
          <wp:positionH relativeFrom="page">
            <wp:posOffset>431800</wp:posOffset>
          </wp:positionH>
          <wp:positionV relativeFrom="page">
            <wp:posOffset>450215</wp:posOffset>
          </wp:positionV>
          <wp:extent cx="1051200" cy="414000"/>
          <wp:effectExtent l="0" t="0" r="3175" b="5715"/>
          <wp:wrapNone/>
          <wp:docPr id="37" name="Graf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2.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51200" cy="414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D86"/>
    <w:multiLevelType w:val="hybridMultilevel"/>
    <w:tmpl w:val="E5F8EB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73113E3"/>
    <w:multiLevelType w:val="hybridMultilevel"/>
    <w:tmpl w:val="26FE22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E572E2B"/>
    <w:multiLevelType w:val="hybridMultilevel"/>
    <w:tmpl w:val="ADF043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58636AF"/>
    <w:multiLevelType w:val="hybridMultilevel"/>
    <w:tmpl w:val="2C3A03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756E8C"/>
    <w:multiLevelType w:val="hybridMultilevel"/>
    <w:tmpl w:val="7688C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8185907"/>
    <w:multiLevelType w:val="hybridMultilevel"/>
    <w:tmpl w:val="6538B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2E1D38F3"/>
    <w:multiLevelType w:val="hybridMultilevel"/>
    <w:tmpl w:val="23E8CA2A"/>
    <w:lvl w:ilvl="0" w:tplc="6CCE8A1E">
      <w:numFmt w:val="bullet"/>
      <w:lvlText w:val="•"/>
      <w:lvlJc w:val="left"/>
      <w:pPr>
        <w:ind w:left="1060" w:hanging="70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732413E"/>
    <w:multiLevelType w:val="hybridMultilevel"/>
    <w:tmpl w:val="69FC5B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1414AB"/>
    <w:multiLevelType w:val="hybridMultilevel"/>
    <w:tmpl w:val="467A0F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401231"/>
    <w:multiLevelType w:val="hybridMultilevel"/>
    <w:tmpl w:val="F6965D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0443BC7"/>
    <w:multiLevelType w:val="hybridMultilevel"/>
    <w:tmpl w:val="1DFCC1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7607E14"/>
    <w:multiLevelType w:val="hybridMultilevel"/>
    <w:tmpl w:val="16E6F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5C025D"/>
    <w:multiLevelType w:val="hybridMultilevel"/>
    <w:tmpl w:val="D666B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D370527"/>
    <w:multiLevelType w:val="hybridMultilevel"/>
    <w:tmpl w:val="ABCC3AF6"/>
    <w:lvl w:ilvl="0" w:tplc="B1905DAA">
      <w:start w:val="1"/>
      <w:numFmt w:val="bullet"/>
      <w:pStyle w:val="Akapitzlis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4F925907"/>
    <w:multiLevelType w:val="hybridMultilevel"/>
    <w:tmpl w:val="42E4AB0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56CD3BC4"/>
    <w:multiLevelType w:val="hybridMultilevel"/>
    <w:tmpl w:val="02827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23D04FD"/>
    <w:multiLevelType w:val="hybridMultilevel"/>
    <w:tmpl w:val="2430B5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7822B4C"/>
    <w:multiLevelType w:val="hybridMultilevel"/>
    <w:tmpl w:val="64C411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B321B9E"/>
    <w:multiLevelType w:val="hybridMultilevel"/>
    <w:tmpl w:val="431E5F76"/>
    <w:lvl w:ilvl="0" w:tplc="6CCE8A1E">
      <w:numFmt w:val="bullet"/>
      <w:lvlText w:val="•"/>
      <w:lvlJc w:val="left"/>
      <w:pPr>
        <w:ind w:left="1060" w:hanging="70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76795B"/>
    <w:multiLevelType w:val="hybridMultilevel"/>
    <w:tmpl w:val="EA963F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788759D"/>
    <w:multiLevelType w:val="multilevel"/>
    <w:tmpl w:val="58EA8D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heme="minorHAnsi" w:hAnsiTheme="minorHAnsi" w:cstheme="minorHAnsi"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B93A2A"/>
    <w:multiLevelType w:val="hybridMultilevel"/>
    <w:tmpl w:val="2594EEE2"/>
    <w:lvl w:ilvl="0" w:tplc="547EF8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5"/>
  </w:num>
  <w:num w:numId="4">
    <w:abstractNumId w:val="0"/>
  </w:num>
  <w:num w:numId="5">
    <w:abstractNumId w:val="12"/>
  </w:num>
  <w:num w:numId="6">
    <w:abstractNumId w:val="15"/>
  </w:num>
  <w:num w:numId="7">
    <w:abstractNumId w:val="9"/>
  </w:num>
  <w:num w:numId="8">
    <w:abstractNumId w:val="2"/>
  </w:num>
  <w:num w:numId="9">
    <w:abstractNumId w:val="3"/>
  </w:num>
  <w:num w:numId="10">
    <w:abstractNumId w:val="16"/>
  </w:num>
  <w:num w:numId="11">
    <w:abstractNumId w:val="4"/>
  </w:num>
  <w:num w:numId="12">
    <w:abstractNumId w:val="14"/>
  </w:num>
  <w:num w:numId="13">
    <w:abstractNumId w:val="7"/>
  </w:num>
  <w:num w:numId="14">
    <w:abstractNumId w:val="21"/>
  </w:num>
  <w:num w:numId="15">
    <w:abstractNumId w:val="8"/>
  </w:num>
  <w:num w:numId="16">
    <w:abstractNumId w:val="6"/>
  </w:num>
  <w:num w:numId="17">
    <w:abstractNumId w:val="18"/>
  </w:num>
  <w:num w:numId="18">
    <w:abstractNumId w:val="19"/>
  </w:num>
  <w:num w:numId="19">
    <w:abstractNumId w:val="10"/>
  </w:num>
  <w:num w:numId="20">
    <w:abstractNumId w:val="1"/>
  </w:num>
  <w:num w:numId="21">
    <w:abstractNumId w:val="1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ABC"/>
    <w:rsid w:val="00000BC8"/>
    <w:rsid w:val="00016E2A"/>
    <w:rsid w:val="000253CF"/>
    <w:rsid w:val="0003386E"/>
    <w:rsid w:val="00040502"/>
    <w:rsid w:val="00050D75"/>
    <w:rsid w:val="000540D3"/>
    <w:rsid w:val="0005411D"/>
    <w:rsid w:val="0005547B"/>
    <w:rsid w:val="0006346E"/>
    <w:rsid w:val="000635CD"/>
    <w:rsid w:val="000813B6"/>
    <w:rsid w:val="00082714"/>
    <w:rsid w:val="000914D5"/>
    <w:rsid w:val="00094146"/>
    <w:rsid w:val="000A3A54"/>
    <w:rsid w:val="000A4E52"/>
    <w:rsid w:val="000A6C36"/>
    <w:rsid w:val="000A76A3"/>
    <w:rsid w:val="000D03D0"/>
    <w:rsid w:val="000D660E"/>
    <w:rsid w:val="000E7A6E"/>
    <w:rsid w:val="000F3344"/>
    <w:rsid w:val="000F7028"/>
    <w:rsid w:val="0010422B"/>
    <w:rsid w:val="00106144"/>
    <w:rsid w:val="00110033"/>
    <w:rsid w:val="00126557"/>
    <w:rsid w:val="00137DF2"/>
    <w:rsid w:val="001414E0"/>
    <w:rsid w:val="001425EA"/>
    <w:rsid w:val="001473AE"/>
    <w:rsid w:val="00151B43"/>
    <w:rsid w:val="00155882"/>
    <w:rsid w:val="00155F2C"/>
    <w:rsid w:val="00157728"/>
    <w:rsid w:val="00162A2B"/>
    <w:rsid w:val="00166B4D"/>
    <w:rsid w:val="001727A0"/>
    <w:rsid w:val="00174B70"/>
    <w:rsid w:val="00176C87"/>
    <w:rsid w:val="00194C65"/>
    <w:rsid w:val="001A0F2C"/>
    <w:rsid w:val="001A590D"/>
    <w:rsid w:val="001A6FFE"/>
    <w:rsid w:val="001B164C"/>
    <w:rsid w:val="001B2B38"/>
    <w:rsid w:val="001C24DD"/>
    <w:rsid w:val="001E03D7"/>
    <w:rsid w:val="001E2426"/>
    <w:rsid w:val="001F4701"/>
    <w:rsid w:val="001F7AC4"/>
    <w:rsid w:val="0021390B"/>
    <w:rsid w:val="00215829"/>
    <w:rsid w:val="00222F61"/>
    <w:rsid w:val="00223C91"/>
    <w:rsid w:val="002272D1"/>
    <w:rsid w:val="00230E26"/>
    <w:rsid w:val="00230E4B"/>
    <w:rsid w:val="0023340C"/>
    <w:rsid w:val="00235836"/>
    <w:rsid w:val="00247F11"/>
    <w:rsid w:val="0025499A"/>
    <w:rsid w:val="002574C3"/>
    <w:rsid w:val="002603C6"/>
    <w:rsid w:val="00261A5C"/>
    <w:rsid w:val="00262369"/>
    <w:rsid w:val="002705F5"/>
    <w:rsid w:val="0028273A"/>
    <w:rsid w:val="00282EDA"/>
    <w:rsid w:val="00286D54"/>
    <w:rsid w:val="002A1B11"/>
    <w:rsid w:val="002B00E0"/>
    <w:rsid w:val="002C45B2"/>
    <w:rsid w:val="002C7B31"/>
    <w:rsid w:val="002D3FC6"/>
    <w:rsid w:val="002D505A"/>
    <w:rsid w:val="002D6244"/>
    <w:rsid w:val="002F09EF"/>
    <w:rsid w:val="002F13E3"/>
    <w:rsid w:val="002F58DC"/>
    <w:rsid w:val="00314F7A"/>
    <w:rsid w:val="003334E0"/>
    <w:rsid w:val="00336251"/>
    <w:rsid w:val="00360EEA"/>
    <w:rsid w:val="00365536"/>
    <w:rsid w:val="0037541B"/>
    <w:rsid w:val="00377419"/>
    <w:rsid w:val="0039578E"/>
    <w:rsid w:val="003A499D"/>
    <w:rsid w:val="003B79D6"/>
    <w:rsid w:val="003C2728"/>
    <w:rsid w:val="003D23DE"/>
    <w:rsid w:val="003E2125"/>
    <w:rsid w:val="003E7E8C"/>
    <w:rsid w:val="003F271A"/>
    <w:rsid w:val="003F31E9"/>
    <w:rsid w:val="0040363C"/>
    <w:rsid w:val="00410D5A"/>
    <w:rsid w:val="004135AB"/>
    <w:rsid w:val="00414A4A"/>
    <w:rsid w:val="0041643A"/>
    <w:rsid w:val="004274CD"/>
    <w:rsid w:val="004306C3"/>
    <w:rsid w:val="0043103E"/>
    <w:rsid w:val="00432D22"/>
    <w:rsid w:val="004351C2"/>
    <w:rsid w:val="00442474"/>
    <w:rsid w:val="00442983"/>
    <w:rsid w:val="00464470"/>
    <w:rsid w:val="0046778B"/>
    <w:rsid w:val="004726D5"/>
    <w:rsid w:val="00473269"/>
    <w:rsid w:val="004755B2"/>
    <w:rsid w:val="004805BB"/>
    <w:rsid w:val="004960AA"/>
    <w:rsid w:val="004966D9"/>
    <w:rsid w:val="00496B04"/>
    <w:rsid w:val="004A2914"/>
    <w:rsid w:val="004A3193"/>
    <w:rsid w:val="004A61B6"/>
    <w:rsid w:val="004A7B62"/>
    <w:rsid w:val="004B7C4B"/>
    <w:rsid w:val="004D3CFD"/>
    <w:rsid w:val="004D3FBC"/>
    <w:rsid w:val="004E4D80"/>
    <w:rsid w:val="00500725"/>
    <w:rsid w:val="00501849"/>
    <w:rsid w:val="005116F3"/>
    <w:rsid w:val="00512F72"/>
    <w:rsid w:val="00514080"/>
    <w:rsid w:val="00515101"/>
    <w:rsid w:val="00530A2D"/>
    <w:rsid w:val="00533F7F"/>
    <w:rsid w:val="00537FB3"/>
    <w:rsid w:val="0054044F"/>
    <w:rsid w:val="0054304F"/>
    <w:rsid w:val="00544F2F"/>
    <w:rsid w:val="00555818"/>
    <w:rsid w:val="00555A64"/>
    <w:rsid w:val="005801B9"/>
    <w:rsid w:val="00594276"/>
    <w:rsid w:val="00596627"/>
    <w:rsid w:val="00597F27"/>
    <w:rsid w:val="005A34CD"/>
    <w:rsid w:val="005A4A02"/>
    <w:rsid w:val="005A512F"/>
    <w:rsid w:val="005A6A8E"/>
    <w:rsid w:val="005A6BC1"/>
    <w:rsid w:val="005B2A55"/>
    <w:rsid w:val="005B544E"/>
    <w:rsid w:val="005B6540"/>
    <w:rsid w:val="005C07AD"/>
    <w:rsid w:val="005C5EC2"/>
    <w:rsid w:val="005D2551"/>
    <w:rsid w:val="005D64F7"/>
    <w:rsid w:val="005E42FE"/>
    <w:rsid w:val="005E605A"/>
    <w:rsid w:val="005F7D06"/>
    <w:rsid w:val="00633722"/>
    <w:rsid w:val="00641553"/>
    <w:rsid w:val="006439F5"/>
    <w:rsid w:val="00644988"/>
    <w:rsid w:val="00653FBE"/>
    <w:rsid w:val="00670A0E"/>
    <w:rsid w:val="006717AE"/>
    <w:rsid w:val="006729EB"/>
    <w:rsid w:val="00676846"/>
    <w:rsid w:val="0068243E"/>
    <w:rsid w:val="00683ABC"/>
    <w:rsid w:val="00690DD6"/>
    <w:rsid w:val="00690F99"/>
    <w:rsid w:val="0069343F"/>
    <w:rsid w:val="006A1E1E"/>
    <w:rsid w:val="006A462F"/>
    <w:rsid w:val="006A6A78"/>
    <w:rsid w:val="006B32D8"/>
    <w:rsid w:val="006B79D5"/>
    <w:rsid w:val="006B7D47"/>
    <w:rsid w:val="006C3630"/>
    <w:rsid w:val="006C49A6"/>
    <w:rsid w:val="006C4DF5"/>
    <w:rsid w:val="006D5AF0"/>
    <w:rsid w:val="006F25A8"/>
    <w:rsid w:val="007045AC"/>
    <w:rsid w:val="00707E18"/>
    <w:rsid w:val="00714F7A"/>
    <w:rsid w:val="007213D8"/>
    <w:rsid w:val="00746B68"/>
    <w:rsid w:val="007848DB"/>
    <w:rsid w:val="007879E9"/>
    <w:rsid w:val="00787D91"/>
    <w:rsid w:val="007A70D5"/>
    <w:rsid w:val="007B2B8F"/>
    <w:rsid w:val="007B56FE"/>
    <w:rsid w:val="007B77ED"/>
    <w:rsid w:val="007C5997"/>
    <w:rsid w:val="007D3221"/>
    <w:rsid w:val="007D6887"/>
    <w:rsid w:val="007F3238"/>
    <w:rsid w:val="007F3773"/>
    <w:rsid w:val="007F6EF0"/>
    <w:rsid w:val="007F74DE"/>
    <w:rsid w:val="00804E11"/>
    <w:rsid w:val="00806134"/>
    <w:rsid w:val="00810165"/>
    <w:rsid w:val="00820DD0"/>
    <w:rsid w:val="00821993"/>
    <w:rsid w:val="00823264"/>
    <w:rsid w:val="008237B6"/>
    <w:rsid w:val="00832EEA"/>
    <w:rsid w:val="00833F52"/>
    <w:rsid w:val="00843F3E"/>
    <w:rsid w:val="008447BC"/>
    <w:rsid w:val="00846C96"/>
    <w:rsid w:val="00856F07"/>
    <w:rsid w:val="0086065E"/>
    <w:rsid w:val="00874F49"/>
    <w:rsid w:val="00883F19"/>
    <w:rsid w:val="00885FD5"/>
    <w:rsid w:val="00887C38"/>
    <w:rsid w:val="008901BF"/>
    <w:rsid w:val="008946D4"/>
    <w:rsid w:val="008978A3"/>
    <w:rsid w:val="008D61EC"/>
    <w:rsid w:val="008E135F"/>
    <w:rsid w:val="008F2BDD"/>
    <w:rsid w:val="008F543C"/>
    <w:rsid w:val="008F5D97"/>
    <w:rsid w:val="008F688D"/>
    <w:rsid w:val="00901411"/>
    <w:rsid w:val="00913750"/>
    <w:rsid w:val="009252C8"/>
    <w:rsid w:val="00926935"/>
    <w:rsid w:val="00935714"/>
    <w:rsid w:val="00942893"/>
    <w:rsid w:val="009444EC"/>
    <w:rsid w:val="00961315"/>
    <w:rsid w:val="0096138A"/>
    <w:rsid w:val="009645E8"/>
    <w:rsid w:val="00967A38"/>
    <w:rsid w:val="00973B48"/>
    <w:rsid w:val="00974812"/>
    <w:rsid w:val="00981365"/>
    <w:rsid w:val="009925B3"/>
    <w:rsid w:val="00997345"/>
    <w:rsid w:val="009B3473"/>
    <w:rsid w:val="009B5D78"/>
    <w:rsid w:val="009C4411"/>
    <w:rsid w:val="009C6F0B"/>
    <w:rsid w:val="009C71EB"/>
    <w:rsid w:val="009E742E"/>
    <w:rsid w:val="009F10CA"/>
    <w:rsid w:val="00A006A5"/>
    <w:rsid w:val="00A014B2"/>
    <w:rsid w:val="00A01877"/>
    <w:rsid w:val="00A01C57"/>
    <w:rsid w:val="00A15F85"/>
    <w:rsid w:val="00A2202A"/>
    <w:rsid w:val="00A224F1"/>
    <w:rsid w:val="00A23499"/>
    <w:rsid w:val="00A253B6"/>
    <w:rsid w:val="00A414D7"/>
    <w:rsid w:val="00A42192"/>
    <w:rsid w:val="00A446A0"/>
    <w:rsid w:val="00A53F80"/>
    <w:rsid w:val="00A55D1D"/>
    <w:rsid w:val="00A6267F"/>
    <w:rsid w:val="00A76352"/>
    <w:rsid w:val="00A764AE"/>
    <w:rsid w:val="00A86915"/>
    <w:rsid w:val="00A9058F"/>
    <w:rsid w:val="00A95AF0"/>
    <w:rsid w:val="00AA28DB"/>
    <w:rsid w:val="00AA5191"/>
    <w:rsid w:val="00AA6882"/>
    <w:rsid w:val="00AB140F"/>
    <w:rsid w:val="00AB29E7"/>
    <w:rsid w:val="00AB5CFB"/>
    <w:rsid w:val="00AC39F0"/>
    <w:rsid w:val="00AC5F1B"/>
    <w:rsid w:val="00AD2B25"/>
    <w:rsid w:val="00AD3078"/>
    <w:rsid w:val="00AD61AB"/>
    <w:rsid w:val="00AE2911"/>
    <w:rsid w:val="00AE4AAD"/>
    <w:rsid w:val="00B04380"/>
    <w:rsid w:val="00B15C0A"/>
    <w:rsid w:val="00B15CCA"/>
    <w:rsid w:val="00B16798"/>
    <w:rsid w:val="00B30BBC"/>
    <w:rsid w:val="00B33B87"/>
    <w:rsid w:val="00B413EA"/>
    <w:rsid w:val="00B54AAB"/>
    <w:rsid w:val="00B56D54"/>
    <w:rsid w:val="00B6155E"/>
    <w:rsid w:val="00B76CDE"/>
    <w:rsid w:val="00B84559"/>
    <w:rsid w:val="00B85398"/>
    <w:rsid w:val="00BB2AD6"/>
    <w:rsid w:val="00BD3E79"/>
    <w:rsid w:val="00BD7105"/>
    <w:rsid w:val="00BE0A67"/>
    <w:rsid w:val="00BE5128"/>
    <w:rsid w:val="00BE5BA2"/>
    <w:rsid w:val="00BF13A2"/>
    <w:rsid w:val="00BF231B"/>
    <w:rsid w:val="00BF452A"/>
    <w:rsid w:val="00BF52AB"/>
    <w:rsid w:val="00C43DE4"/>
    <w:rsid w:val="00C44499"/>
    <w:rsid w:val="00C55ED7"/>
    <w:rsid w:val="00C6326A"/>
    <w:rsid w:val="00C65563"/>
    <w:rsid w:val="00C65921"/>
    <w:rsid w:val="00C70D88"/>
    <w:rsid w:val="00C7251D"/>
    <w:rsid w:val="00C7790C"/>
    <w:rsid w:val="00C77D1D"/>
    <w:rsid w:val="00C85687"/>
    <w:rsid w:val="00C87050"/>
    <w:rsid w:val="00C923A3"/>
    <w:rsid w:val="00CB5292"/>
    <w:rsid w:val="00CD35E6"/>
    <w:rsid w:val="00CD5CFE"/>
    <w:rsid w:val="00CE4060"/>
    <w:rsid w:val="00D13143"/>
    <w:rsid w:val="00D271CD"/>
    <w:rsid w:val="00D27326"/>
    <w:rsid w:val="00D30546"/>
    <w:rsid w:val="00D31A28"/>
    <w:rsid w:val="00D32478"/>
    <w:rsid w:val="00D33862"/>
    <w:rsid w:val="00D36887"/>
    <w:rsid w:val="00D64303"/>
    <w:rsid w:val="00D735BE"/>
    <w:rsid w:val="00D74728"/>
    <w:rsid w:val="00D757F6"/>
    <w:rsid w:val="00D820BE"/>
    <w:rsid w:val="00D82690"/>
    <w:rsid w:val="00D8591C"/>
    <w:rsid w:val="00D874DB"/>
    <w:rsid w:val="00D87CC8"/>
    <w:rsid w:val="00D95FC9"/>
    <w:rsid w:val="00DA2C57"/>
    <w:rsid w:val="00DA6345"/>
    <w:rsid w:val="00DA765D"/>
    <w:rsid w:val="00DB1D7D"/>
    <w:rsid w:val="00DC0553"/>
    <w:rsid w:val="00DC346A"/>
    <w:rsid w:val="00DD0BAE"/>
    <w:rsid w:val="00DE057E"/>
    <w:rsid w:val="00DE12FF"/>
    <w:rsid w:val="00DE4225"/>
    <w:rsid w:val="00DE58F4"/>
    <w:rsid w:val="00DF1715"/>
    <w:rsid w:val="00DF68F1"/>
    <w:rsid w:val="00E00221"/>
    <w:rsid w:val="00E012A0"/>
    <w:rsid w:val="00E2112E"/>
    <w:rsid w:val="00E215C1"/>
    <w:rsid w:val="00E24700"/>
    <w:rsid w:val="00E306E6"/>
    <w:rsid w:val="00E3608C"/>
    <w:rsid w:val="00E36E26"/>
    <w:rsid w:val="00E571F5"/>
    <w:rsid w:val="00E60813"/>
    <w:rsid w:val="00E626EE"/>
    <w:rsid w:val="00E63923"/>
    <w:rsid w:val="00E82429"/>
    <w:rsid w:val="00E86B92"/>
    <w:rsid w:val="00E9334F"/>
    <w:rsid w:val="00EA289A"/>
    <w:rsid w:val="00EA4321"/>
    <w:rsid w:val="00ED0159"/>
    <w:rsid w:val="00ED10E4"/>
    <w:rsid w:val="00ED193E"/>
    <w:rsid w:val="00ED2F58"/>
    <w:rsid w:val="00ED39DF"/>
    <w:rsid w:val="00ED7810"/>
    <w:rsid w:val="00EE6A18"/>
    <w:rsid w:val="00EF1086"/>
    <w:rsid w:val="00EF2852"/>
    <w:rsid w:val="00EF2E1E"/>
    <w:rsid w:val="00F00FBB"/>
    <w:rsid w:val="00F053F4"/>
    <w:rsid w:val="00F06F1D"/>
    <w:rsid w:val="00F1185B"/>
    <w:rsid w:val="00F1214A"/>
    <w:rsid w:val="00F21721"/>
    <w:rsid w:val="00F32BF5"/>
    <w:rsid w:val="00F33E1B"/>
    <w:rsid w:val="00F42601"/>
    <w:rsid w:val="00F457AC"/>
    <w:rsid w:val="00F467B4"/>
    <w:rsid w:val="00F54316"/>
    <w:rsid w:val="00F578B5"/>
    <w:rsid w:val="00F6453F"/>
    <w:rsid w:val="00F65C53"/>
    <w:rsid w:val="00F66F8D"/>
    <w:rsid w:val="00F97957"/>
    <w:rsid w:val="00FA0CF9"/>
    <w:rsid w:val="00FB4C7C"/>
    <w:rsid w:val="00FB6722"/>
    <w:rsid w:val="00FB709E"/>
    <w:rsid w:val="00FC2255"/>
    <w:rsid w:val="00FC4D48"/>
    <w:rsid w:val="00FC6FC4"/>
    <w:rsid w:val="00FD46CC"/>
    <w:rsid w:val="00FE1051"/>
    <w:rsid w:val="00FE2E93"/>
    <w:rsid w:val="00FE303E"/>
    <w:rsid w:val="00FF2B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F046B"/>
  <w15:docId w15:val="{ADDD133F-1111-EE47-A422-D1EE403A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70A0E"/>
    <w:pPr>
      <w:keepNext/>
      <w:keepLines/>
      <w:spacing w:before="320" w:after="320" w:line="480" w:lineRule="exact"/>
      <w:contextualSpacing/>
      <w:outlineLvl w:val="0"/>
    </w:pPr>
    <w:rPr>
      <w:rFonts w:asciiTheme="majorHAnsi" w:eastAsiaTheme="majorEastAsia" w:hAnsiTheme="majorHAnsi" w:cstheme="majorBidi"/>
      <w:color w:val="CE0E2D"/>
      <w:sz w:val="36"/>
      <w:szCs w:val="32"/>
    </w:rPr>
  </w:style>
  <w:style w:type="paragraph" w:styleId="Nagwek2">
    <w:name w:val="heading 2"/>
    <w:basedOn w:val="Normalny"/>
    <w:next w:val="Normalny"/>
    <w:link w:val="Nagwek2Znak"/>
    <w:uiPriority w:val="9"/>
    <w:unhideWhenUsed/>
    <w:qFormat/>
    <w:rsid w:val="00670A0E"/>
    <w:pPr>
      <w:keepNext/>
      <w:keepLines/>
      <w:spacing w:before="320" w:after="320" w:line="320" w:lineRule="exact"/>
      <w:contextualSpacing/>
      <w:outlineLvl w:val="1"/>
    </w:pPr>
    <w:rPr>
      <w:rFonts w:eastAsiaTheme="majorEastAsia" w:cstheme="majorBidi"/>
      <w:b/>
      <w:color w:val="272626"/>
      <w:sz w:val="26"/>
      <w:szCs w:val="26"/>
    </w:rPr>
  </w:style>
  <w:style w:type="paragraph" w:styleId="Nagwek3">
    <w:name w:val="heading 3"/>
    <w:basedOn w:val="Normalny"/>
    <w:next w:val="Normalny"/>
    <w:link w:val="Nagwek3Znak"/>
    <w:uiPriority w:val="9"/>
    <w:semiHidden/>
    <w:unhideWhenUsed/>
    <w:qFormat/>
    <w:rsid w:val="00714F7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0A0E"/>
    <w:rPr>
      <w:rFonts w:asciiTheme="majorHAnsi" w:eastAsiaTheme="majorEastAsia" w:hAnsiTheme="majorHAnsi" w:cstheme="majorBidi"/>
      <w:color w:val="CE0E2D"/>
      <w:sz w:val="36"/>
      <w:szCs w:val="32"/>
    </w:rPr>
  </w:style>
  <w:style w:type="character" w:customStyle="1" w:styleId="Nagwek2Znak">
    <w:name w:val="Nagłówek 2 Znak"/>
    <w:basedOn w:val="Domylnaczcionkaakapitu"/>
    <w:link w:val="Nagwek2"/>
    <w:uiPriority w:val="9"/>
    <w:rsid w:val="00670A0E"/>
    <w:rPr>
      <w:rFonts w:eastAsiaTheme="majorEastAsia" w:cstheme="majorBidi"/>
      <w:b/>
      <w:color w:val="272626"/>
      <w:sz w:val="26"/>
      <w:szCs w:val="26"/>
    </w:rPr>
  </w:style>
  <w:style w:type="paragraph" w:customStyle="1" w:styleId="tekstpogrubiony">
    <w:name w:val="tekst pogrubiony"/>
    <w:autoRedefine/>
    <w:qFormat/>
    <w:rsid w:val="00670A0E"/>
    <w:pPr>
      <w:spacing w:after="0" w:line="320" w:lineRule="exact"/>
    </w:pPr>
    <w:rPr>
      <w:rFonts w:ascii="Calibri" w:hAnsi="Calibri"/>
      <w:b/>
      <w:bCs/>
      <w:color w:val="272626"/>
      <w:sz w:val="20"/>
      <w:szCs w:val="18"/>
    </w:rPr>
  </w:style>
  <w:style w:type="paragraph" w:styleId="Tytu">
    <w:name w:val="Title"/>
    <w:basedOn w:val="Normalny"/>
    <w:next w:val="Normalny"/>
    <w:link w:val="TytuZnak"/>
    <w:uiPriority w:val="10"/>
    <w:qFormat/>
    <w:rsid w:val="00670A0E"/>
    <w:pPr>
      <w:spacing w:after="560" w:line="240" w:lineRule="auto"/>
    </w:pPr>
    <w:rPr>
      <w:rFonts w:eastAsiaTheme="majorEastAsia" w:cs="Times New Roman (Nagłówki CS)"/>
      <w:b/>
      <w:color w:val="CE0E2D"/>
      <w:kern w:val="28"/>
      <w:sz w:val="56"/>
      <w:szCs w:val="56"/>
    </w:rPr>
  </w:style>
  <w:style w:type="character" w:customStyle="1" w:styleId="TytuZnak">
    <w:name w:val="Tytuł Znak"/>
    <w:basedOn w:val="Domylnaczcionkaakapitu"/>
    <w:link w:val="Tytu"/>
    <w:uiPriority w:val="10"/>
    <w:rsid w:val="00670A0E"/>
    <w:rPr>
      <w:rFonts w:eastAsiaTheme="majorEastAsia" w:cs="Times New Roman (Nagłówki CS)"/>
      <w:b/>
      <w:color w:val="CE0E2D"/>
      <w:kern w:val="28"/>
      <w:sz w:val="56"/>
      <w:szCs w:val="56"/>
    </w:rPr>
  </w:style>
  <w:style w:type="paragraph" w:styleId="Akapitzlist">
    <w:name w:val="List Paragraph"/>
    <w:basedOn w:val="Normalny"/>
    <w:uiPriority w:val="34"/>
    <w:qFormat/>
    <w:rsid w:val="00670A0E"/>
    <w:pPr>
      <w:numPr>
        <w:numId w:val="1"/>
      </w:numPr>
      <w:spacing w:after="0" w:line="320" w:lineRule="exact"/>
      <w:ind w:left="284" w:hanging="284"/>
      <w:contextualSpacing/>
    </w:pPr>
    <w:rPr>
      <w:rFonts w:asciiTheme="majorHAnsi" w:hAnsiTheme="majorHAnsi"/>
      <w:sz w:val="20"/>
      <w:szCs w:val="24"/>
    </w:rPr>
  </w:style>
  <w:style w:type="character" w:styleId="Pogrubienie">
    <w:name w:val="Strong"/>
    <w:basedOn w:val="Domylnaczcionkaakapitu"/>
    <w:uiPriority w:val="22"/>
    <w:qFormat/>
    <w:rsid w:val="00670A0E"/>
    <w:rPr>
      <w:b/>
      <w:bCs/>
    </w:rPr>
  </w:style>
  <w:style w:type="character" w:styleId="Hipercze">
    <w:name w:val="Hyperlink"/>
    <w:basedOn w:val="Domylnaczcionkaakapitu"/>
    <w:uiPriority w:val="99"/>
    <w:unhideWhenUsed/>
    <w:rsid w:val="00670A0E"/>
    <w:rPr>
      <w:color w:val="0000FF"/>
      <w:u w:val="single"/>
    </w:rPr>
  </w:style>
  <w:style w:type="paragraph" w:styleId="Nagwek">
    <w:name w:val="header"/>
    <w:basedOn w:val="Normalny"/>
    <w:link w:val="NagwekZnak"/>
    <w:uiPriority w:val="99"/>
    <w:unhideWhenUsed/>
    <w:rsid w:val="00670A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0A0E"/>
  </w:style>
  <w:style w:type="paragraph" w:styleId="Stopka">
    <w:name w:val="footer"/>
    <w:basedOn w:val="Normalny"/>
    <w:link w:val="StopkaZnak"/>
    <w:uiPriority w:val="99"/>
    <w:unhideWhenUsed/>
    <w:rsid w:val="00670A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0A0E"/>
  </w:style>
  <w:style w:type="character" w:customStyle="1" w:styleId="Nierozpoznanawzmianka1">
    <w:name w:val="Nierozpoznana wzmianka1"/>
    <w:basedOn w:val="Domylnaczcionkaakapitu"/>
    <w:uiPriority w:val="99"/>
    <w:semiHidden/>
    <w:unhideWhenUsed/>
    <w:rsid w:val="00515101"/>
    <w:rPr>
      <w:color w:val="605E5C"/>
      <w:shd w:val="clear" w:color="auto" w:fill="E1DFDD"/>
    </w:rPr>
  </w:style>
  <w:style w:type="paragraph" w:styleId="Tekstdymka">
    <w:name w:val="Balloon Text"/>
    <w:basedOn w:val="Normalny"/>
    <w:link w:val="TekstdymkaZnak"/>
    <w:uiPriority w:val="99"/>
    <w:semiHidden/>
    <w:unhideWhenUsed/>
    <w:rsid w:val="00DA2C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2C57"/>
    <w:rPr>
      <w:rFonts w:ascii="Segoe UI" w:hAnsi="Segoe UI" w:cs="Segoe UI"/>
      <w:sz w:val="18"/>
      <w:szCs w:val="18"/>
    </w:rPr>
  </w:style>
  <w:style w:type="character" w:customStyle="1" w:styleId="Nagwek3Znak">
    <w:name w:val="Nagłówek 3 Znak"/>
    <w:basedOn w:val="Domylnaczcionkaakapitu"/>
    <w:link w:val="Nagwek3"/>
    <w:uiPriority w:val="9"/>
    <w:semiHidden/>
    <w:rsid w:val="00714F7A"/>
    <w:rPr>
      <w:rFonts w:asciiTheme="majorHAnsi" w:eastAsiaTheme="majorEastAsia" w:hAnsiTheme="majorHAnsi" w:cstheme="majorBidi"/>
      <w:color w:val="1F3763" w:themeColor="accent1" w:themeShade="7F"/>
      <w:sz w:val="24"/>
      <w:szCs w:val="24"/>
    </w:rPr>
  </w:style>
  <w:style w:type="character" w:styleId="Uwydatnienie">
    <w:name w:val="Emphasis"/>
    <w:basedOn w:val="Domylnaczcionkaakapitu"/>
    <w:uiPriority w:val="20"/>
    <w:qFormat/>
    <w:rsid w:val="004D3CFD"/>
    <w:rPr>
      <w:i/>
      <w:iCs/>
    </w:rPr>
  </w:style>
  <w:style w:type="character" w:styleId="Odwoaniedokomentarza">
    <w:name w:val="annotation reference"/>
    <w:basedOn w:val="Domylnaczcionkaakapitu"/>
    <w:uiPriority w:val="99"/>
    <w:semiHidden/>
    <w:unhideWhenUsed/>
    <w:rsid w:val="00C70D88"/>
    <w:rPr>
      <w:sz w:val="16"/>
      <w:szCs w:val="16"/>
    </w:rPr>
  </w:style>
  <w:style w:type="paragraph" w:styleId="Tekstkomentarza">
    <w:name w:val="annotation text"/>
    <w:basedOn w:val="Normalny"/>
    <w:link w:val="TekstkomentarzaZnak"/>
    <w:uiPriority w:val="99"/>
    <w:semiHidden/>
    <w:unhideWhenUsed/>
    <w:rsid w:val="00C70D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70D88"/>
    <w:rPr>
      <w:sz w:val="20"/>
      <w:szCs w:val="20"/>
    </w:rPr>
  </w:style>
  <w:style w:type="paragraph" w:styleId="Tematkomentarza">
    <w:name w:val="annotation subject"/>
    <w:basedOn w:val="Tekstkomentarza"/>
    <w:next w:val="Tekstkomentarza"/>
    <w:link w:val="TematkomentarzaZnak"/>
    <w:uiPriority w:val="99"/>
    <w:semiHidden/>
    <w:unhideWhenUsed/>
    <w:rsid w:val="00C70D88"/>
    <w:rPr>
      <w:b/>
      <w:bCs/>
    </w:rPr>
  </w:style>
  <w:style w:type="character" w:customStyle="1" w:styleId="TematkomentarzaZnak">
    <w:name w:val="Temat komentarza Znak"/>
    <w:basedOn w:val="TekstkomentarzaZnak"/>
    <w:link w:val="Tematkomentarza"/>
    <w:uiPriority w:val="99"/>
    <w:semiHidden/>
    <w:rsid w:val="00C70D88"/>
    <w:rPr>
      <w:b/>
      <w:bCs/>
      <w:sz w:val="20"/>
      <w:szCs w:val="20"/>
    </w:rPr>
  </w:style>
  <w:style w:type="paragraph" w:styleId="NormalnyWeb">
    <w:name w:val="Normal (Web)"/>
    <w:basedOn w:val="Normalny"/>
    <w:uiPriority w:val="99"/>
    <w:unhideWhenUsed/>
    <w:rsid w:val="00883F1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690F99"/>
    <w:pPr>
      <w:spacing w:after="0" w:line="240" w:lineRule="auto"/>
    </w:pPr>
  </w:style>
  <w:style w:type="character" w:customStyle="1" w:styleId="Nierozpoznanawzmianka2">
    <w:name w:val="Nierozpoznana wzmianka2"/>
    <w:basedOn w:val="Domylnaczcionkaakapitu"/>
    <w:uiPriority w:val="99"/>
    <w:semiHidden/>
    <w:unhideWhenUsed/>
    <w:rsid w:val="0046778B"/>
    <w:rPr>
      <w:color w:val="605E5C"/>
      <w:shd w:val="clear" w:color="auto" w:fill="E1DFDD"/>
    </w:rPr>
  </w:style>
  <w:style w:type="character" w:styleId="UyteHipercze">
    <w:name w:val="FollowedHyperlink"/>
    <w:basedOn w:val="Domylnaczcionkaakapitu"/>
    <w:uiPriority w:val="99"/>
    <w:semiHidden/>
    <w:unhideWhenUsed/>
    <w:rsid w:val="009C71EB"/>
    <w:rPr>
      <w:color w:val="954F72" w:themeColor="followedHyperlink"/>
      <w:u w:val="single"/>
    </w:rPr>
  </w:style>
  <w:style w:type="character" w:customStyle="1" w:styleId="Nierozpoznanawzmianka3">
    <w:name w:val="Nierozpoznana wzmianka3"/>
    <w:basedOn w:val="Domylnaczcionkaakapitu"/>
    <w:uiPriority w:val="99"/>
    <w:semiHidden/>
    <w:unhideWhenUsed/>
    <w:rsid w:val="00D735BE"/>
    <w:rPr>
      <w:color w:val="605E5C"/>
      <w:shd w:val="clear" w:color="auto" w:fill="E1DFDD"/>
    </w:rPr>
  </w:style>
  <w:style w:type="character" w:styleId="Nierozpoznanawzmianka">
    <w:name w:val="Unresolved Mention"/>
    <w:basedOn w:val="Domylnaczcionkaakapitu"/>
    <w:uiPriority w:val="99"/>
    <w:semiHidden/>
    <w:unhideWhenUsed/>
    <w:rsid w:val="00885FD5"/>
    <w:rPr>
      <w:color w:val="605E5C"/>
      <w:shd w:val="clear" w:color="auto" w:fill="E1DFDD"/>
    </w:rPr>
  </w:style>
  <w:style w:type="table" w:styleId="Tabela-Siatka">
    <w:name w:val="Table Grid"/>
    <w:basedOn w:val="Standardowy"/>
    <w:uiPriority w:val="39"/>
    <w:unhideWhenUsed/>
    <w:rsid w:val="0092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2960">
      <w:bodyDiv w:val="1"/>
      <w:marLeft w:val="0"/>
      <w:marRight w:val="0"/>
      <w:marTop w:val="0"/>
      <w:marBottom w:val="0"/>
      <w:divBdr>
        <w:top w:val="none" w:sz="0" w:space="0" w:color="auto"/>
        <w:left w:val="none" w:sz="0" w:space="0" w:color="auto"/>
        <w:bottom w:val="none" w:sz="0" w:space="0" w:color="auto"/>
        <w:right w:val="none" w:sz="0" w:space="0" w:color="auto"/>
      </w:divBdr>
    </w:div>
    <w:div w:id="307785555">
      <w:bodyDiv w:val="1"/>
      <w:marLeft w:val="0"/>
      <w:marRight w:val="0"/>
      <w:marTop w:val="0"/>
      <w:marBottom w:val="0"/>
      <w:divBdr>
        <w:top w:val="none" w:sz="0" w:space="0" w:color="auto"/>
        <w:left w:val="none" w:sz="0" w:space="0" w:color="auto"/>
        <w:bottom w:val="none" w:sz="0" w:space="0" w:color="auto"/>
        <w:right w:val="none" w:sz="0" w:space="0" w:color="auto"/>
      </w:divBdr>
    </w:div>
    <w:div w:id="383137926">
      <w:bodyDiv w:val="1"/>
      <w:marLeft w:val="0"/>
      <w:marRight w:val="0"/>
      <w:marTop w:val="0"/>
      <w:marBottom w:val="0"/>
      <w:divBdr>
        <w:top w:val="none" w:sz="0" w:space="0" w:color="auto"/>
        <w:left w:val="none" w:sz="0" w:space="0" w:color="auto"/>
        <w:bottom w:val="none" w:sz="0" w:space="0" w:color="auto"/>
        <w:right w:val="none" w:sz="0" w:space="0" w:color="auto"/>
      </w:divBdr>
      <w:divsChild>
        <w:div w:id="540633600">
          <w:marLeft w:val="0"/>
          <w:marRight w:val="0"/>
          <w:marTop w:val="0"/>
          <w:marBottom w:val="0"/>
          <w:divBdr>
            <w:top w:val="none" w:sz="0" w:space="0" w:color="auto"/>
            <w:left w:val="none" w:sz="0" w:space="0" w:color="auto"/>
            <w:bottom w:val="none" w:sz="0" w:space="0" w:color="auto"/>
            <w:right w:val="none" w:sz="0" w:space="0" w:color="auto"/>
          </w:divBdr>
          <w:divsChild>
            <w:div w:id="1508400716">
              <w:marLeft w:val="0"/>
              <w:marRight w:val="0"/>
              <w:marTop w:val="0"/>
              <w:marBottom w:val="0"/>
              <w:divBdr>
                <w:top w:val="none" w:sz="0" w:space="0" w:color="auto"/>
                <w:left w:val="none" w:sz="0" w:space="0" w:color="auto"/>
                <w:bottom w:val="none" w:sz="0" w:space="0" w:color="auto"/>
                <w:right w:val="none" w:sz="0" w:space="0" w:color="auto"/>
              </w:divBdr>
              <w:divsChild>
                <w:div w:id="1396200434">
                  <w:marLeft w:val="0"/>
                  <w:marRight w:val="0"/>
                  <w:marTop w:val="0"/>
                  <w:marBottom w:val="0"/>
                  <w:divBdr>
                    <w:top w:val="none" w:sz="0" w:space="0" w:color="auto"/>
                    <w:left w:val="none" w:sz="0" w:space="0" w:color="auto"/>
                    <w:bottom w:val="none" w:sz="0" w:space="0" w:color="auto"/>
                    <w:right w:val="none" w:sz="0" w:space="0" w:color="auto"/>
                  </w:divBdr>
                </w:div>
                <w:div w:id="446630679">
                  <w:marLeft w:val="0"/>
                  <w:marRight w:val="0"/>
                  <w:marTop w:val="0"/>
                  <w:marBottom w:val="0"/>
                  <w:divBdr>
                    <w:top w:val="none" w:sz="0" w:space="0" w:color="auto"/>
                    <w:left w:val="none" w:sz="0" w:space="0" w:color="auto"/>
                    <w:bottom w:val="none" w:sz="0" w:space="0" w:color="auto"/>
                    <w:right w:val="none" w:sz="0" w:space="0" w:color="auto"/>
                  </w:divBdr>
                </w:div>
                <w:div w:id="2048329054">
                  <w:marLeft w:val="0"/>
                  <w:marRight w:val="0"/>
                  <w:marTop w:val="0"/>
                  <w:marBottom w:val="0"/>
                  <w:divBdr>
                    <w:top w:val="none" w:sz="0" w:space="0" w:color="auto"/>
                    <w:left w:val="none" w:sz="0" w:space="0" w:color="auto"/>
                    <w:bottom w:val="none" w:sz="0" w:space="0" w:color="auto"/>
                    <w:right w:val="none" w:sz="0" w:space="0" w:color="auto"/>
                  </w:divBdr>
                </w:div>
                <w:div w:id="892086776">
                  <w:marLeft w:val="0"/>
                  <w:marRight w:val="0"/>
                  <w:marTop w:val="0"/>
                  <w:marBottom w:val="0"/>
                  <w:divBdr>
                    <w:top w:val="none" w:sz="0" w:space="0" w:color="auto"/>
                    <w:left w:val="none" w:sz="0" w:space="0" w:color="auto"/>
                    <w:bottom w:val="none" w:sz="0" w:space="0" w:color="auto"/>
                    <w:right w:val="none" w:sz="0" w:space="0" w:color="auto"/>
                  </w:divBdr>
                </w:div>
                <w:div w:id="435713998">
                  <w:marLeft w:val="0"/>
                  <w:marRight w:val="0"/>
                  <w:marTop w:val="0"/>
                  <w:marBottom w:val="0"/>
                  <w:divBdr>
                    <w:top w:val="none" w:sz="0" w:space="0" w:color="auto"/>
                    <w:left w:val="none" w:sz="0" w:space="0" w:color="auto"/>
                    <w:bottom w:val="none" w:sz="0" w:space="0" w:color="auto"/>
                    <w:right w:val="none" w:sz="0" w:space="0" w:color="auto"/>
                  </w:divBdr>
                </w:div>
                <w:div w:id="1209031037">
                  <w:marLeft w:val="0"/>
                  <w:marRight w:val="0"/>
                  <w:marTop w:val="0"/>
                  <w:marBottom w:val="0"/>
                  <w:divBdr>
                    <w:top w:val="none" w:sz="0" w:space="0" w:color="auto"/>
                    <w:left w:val="none" w:sz="0" w:space="0" w:color="auto"/>
                    <w:bottom w:val="none" w:sz="0" w:space="0" w:color="auto"/>
                    <w:right w:val="none" w:sz="0" w:space="0" w:color="auto"/>
                  </w:divBdr>
                </w:div>
                <w:div w:id="819076481">
                  <w:marLeft w:val="0"/>
                  <w:marRight w:val="0"/>
                  <w:marTop w:val="0"/>
                  <w:marBottom w:val="0"/>
                  <w:divBdr>
                    <w:top w:val="none" w:sz="0" w:space="0" w:color="auto"/>
                    <w:left w:val="none" w:sz="0" w:space="0" w:color="auto"/>
                    <w:bottom w:val="none" w:sz="0" w:space="0" w:color="auto"/>
                    <w:right w:val="none" w:sz="0" w:space="0" w:color="auto"/>
                  </w:divBdr>
                </w:div>
                <w:div w:id="170370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833239">
      <w:bodyDiv w:val="1"/>
      <w:marLeft w:val="0"/>
      <w:marRight w:val="0"/>
      <w:marTop w:val="0"/>
      <w:marBottom w:val="0"/>
      <w:divBdr>
        <w:top w:val="none" w:sz="0" w:space="0" w:color="auto"/>
        <w:left w:val="none" w:sz="0" w:space="0" w:color="auto"/>
        <w:bottom w:val="none" w:sz="0" w:space="0" w:color="auto"/>
        <w:right w:val="none" w:sz="0" w:space="0" w:color="auto"/>
      </w:divBdr>
    </w:div>
    <w:div w:id="920724001">
      <w:bodyDiv w:val="1"/>
      <w:marLeft w:val="0"/>
      <w:marRight w:val="0"/>
      <w:marTop w:val="0"/>
      <w:marBottom w:val="0"/>
      <w:divBdr>
        <w:top w:val="none" w:sz="0" w:space="0" w:color="auto"/>
        <w:left w:val="none" w:sz="0" w:space="0" w:color="auto"/>
        <w:bottom w:val="none" w:sz="0" w:space="0" w:color="auto"/>
        <w:right w:val="none" w:sz="0" w:space="0" w:color="auto"/>
      </w:divBdr>
    </w:div>
    <w:div w:id="1118185215">
      <w:bodyDiv w:val="1"/>
      <w:marLeft w:val="0"/>
      <w:marRight w:val="0"/>
      <w:marTop w:val="0"/>
      <w:marBottom w:val="0"/>
      <w:divBdr>
        <w:top w:val="none" w:sz="0" w:space="0" w:color="auto"/>
        <w:left w:val="none" w:sz="0" w:space="0" w:color="auto"/>
        <w:bottom w:val="none" w:sz="0" w:space="0" w:color="auto"/>
        <w:right w:val="none" w:sz="0" w:space="0" w:color="auto"/>
      </w:divBdr>
      <w:divsChild>
        <w:div w:id="1515075323">
          <w:marLeft w:val="0"/>
          <w:marRight w:val="0"/>
          <w:marTop w:val="0"/>
          <w:marBottom w:val="0"/>
          <w:divBdr>
            <w:top w:val="none" w:sz="0" w:space="0" w:color="auto"/>
            <w:left w:val="none" w:sz="0" w:space="0" w:color="auto"/>
            <w:bottom w:val="none" w:sz="0" w:space="0" w:color="auto"/>
            <w:right w:val="none" w:sz="0" w:space="0" w:color="auto"/>
          </w:divBdr>
        </w:div>
      </w:divsChild>
    </w:div>
    <w:div w:id="1236744345">
      <w:bodyDiv w:val="1"/>
      <w:marLeft w:val="0"/>
      <w:marRight w:val="0"/>
      <w:marTop w:val="0"/>
      <w:marBottom w:val="0"/>
      <w:divBdr>
        <w:top w:val="none" w:sz="0" w:space="0" w:color="auto"/>
        <w:left w:val="none" w:sz="0" w:space="0" w:color="auto"/>
        <w:bottom w:val="none" w:sz="0" w:space="0" w:color="auto"/>
        <w:right w:val="none" w:sz="0" w:space="0" w:color="auto"/>
      </w:divBdr>
    </w:div>
    <w:div w:id="1591234584">
      <w:bodyDiv w:val="1"/>
      <w:marLeft w:val="0"/>
      <w:marRight w:val="0"/>
      <w:marTop w:val="0"/>
      <w:marBottom w:val="0"/>
      <w:divBdr>
        <w:top w:val="none" w:sz="0" w:space="0" w:color="auto"/>
        <w:left w:val="none" w:sz="0" w:space="0" w:color="auto"/>
        <w:bottom w:val="none" w:sz="0" w:space="0" w:color="auto"/>
        <w:right w:val="none" w:sz="0" w:space="0" w:color="auto"/>
      </w:divBdr>
    </w:div>
    <w:div w:id="1766993405">
      <w:bodyDiv w:val="1"/>
      <w:marLeft w:val="0"/>
      <w:marRight w:val="0"/>
      <w:marTop w:val="0"/>
      <w:marBottom w:val="0"/>
      <w:divBdr>
        <w:top w:val="none" w:sz="0" w:space="0" w:color="auto"/>
        <w:left w:val="none" w:sz="0" w:space="0" w:color="auto"/>
        <w:bottom w:val="none" w:sz="0" w:space="0" w:color="auto"/>
        <w:right w:val="none" w:sz="0" w:space="0" w:color="auto"/>
      </w:divBdr>
    </w:div>
    <w:div w:id="2075158352">
      <w:bodyDiv w:val="1"/>
      <w:marLeft w:val="0"/>
      <w:marRight w:val="0"/>
      <w:marTop w:val="0"/>
      <w:marBottom w:val="0"/>
      <w:divBdr>
        <w:top w:val="none" w:sz="0" w:space="0" w:color="auto"/>
        <w:left w:val="none" w:sz="0" w:space="0" w:color="auto"/>
        <w:bottom w:val="none" w:sz="0" w:space="0" w:color="auto"/>
        <w:right w:val="none" w:sz="0" w:space="0" w:color="auto"/>
      </w:divBdr>
    </w:div>
    <w:div w:id="210279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ExpoPL" TargetMode="External"/><Relationship Id="rId18" Type="http://schemas.openxmlformats.org/officeDocument/2006/relationships/image" Target="media/image5.png"/><Relationship Id="rId26" Type="http://schemas.openxmlformats.org/officeDocument/2006/relationships/hyperlink" Target="https://youtu.be/K-gmq1PonAA" TargetMode="External"/><Relationship Id="rId21" Type="http://schemas.openxmlformats.org/officeDocument/2006/relationships/hyperlink" Target="https://www.facebook.com/ExpoPL" TargetMode="External"/><Relationship Id="rId34" Type="http://schemas.openxmlformats.org/officeDocument/2006/relationships/image" Target="media/image7.png"/><Relationship Id="rId55" Type="http://schemas.openxmlformats.org/officeDocument/2006/relationships/image" Target="media/image18.jpeg"/><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s://youtu.be/b8Caghs8Pwk" TargetMode="External"/><Relationship Id="rId11" Type="http://schemas.openxmlformats.org/officeDocument/2006/relationships/hyperlink" Target="https://www.linkedin.com/showcase/28972723/admin/" TargetMode="External"/><Relationship Id="rId24" Type="http://schemas.openxmlformats.org/officeDocument/2006/relationships/hyperlink" Target="https://youtu.be/y2VK5vIyl7k" TargetMode="External"/><Relationship Id="rId32" Type="http://schemas.openxmlformats.org/officeDocument/2006/relationships/image" Target="media/image6.png"/><Relationship Id="rId37" Type="http://schemas.openxmlformats.org/officeDocument/2006/relationships/image" Target="media/image10.jpeg"/><Relationship Id="rId53" Type="http://schemas.openxmlformats.org/officeDocument/2006/relationships/image" Target="media/image16.png"/><Relationship Id="rId58" Type="http://schemas.openxmlformats.org/officeDocument/2006/relationships/hyperlink" Target="https://www.youtube.com/user/expoPoland"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twitter.com/ExpoPL" TargetMode="External"/><Relationship Id="rId10" Type="http://schemas.openxmlformats.org/officeDocument/2006/relationships/image" Target="media/image1.png"/><Relationship Id="rId19" Type="http://schemas.openxmlformats.org/officeDocument/2006/relationships/hyperlink" Target="https://twitter.com/ExpoPL" TargetMode="External"/><Relationship Id="rId31" Type="http://schemas.openxmlformats.org/officeDocument/2006/relationships/hyperlink" Target="https://youtu.be/vR_F899R-cQ" TargetMode="External"/><Relationship Id="rId52" Type="http://schemas.openxmlformats.org/officeDocument/2006/relationships/image" Target="media/image15.png"/><Relationship Id="rId60" Type="http://schemas.openxmlformats.org/officeDocument/2006/relationships/hyperlink" Target="https://www.instagram.com/polandatexpo/" TargetMode="External"/><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facebook.com/ExpoPL" TargetMode="External"/><Relationship Id="rId14" Type="http://schemas.openxmlformats.org/officeDocument/2006/relationships/image" Target="media/image3.png"/><Relationship Id="rId22" Type="http://schemas.openxmlformats.org/officeDocument/2006/relationships/hyperlink" Target="https://www.linkedin.com/showcase/poland-at-expo/" TargetMode="External"/><Relationship Id="rId27" Type="http://schemas.openxmlformats.org/officeDocument/2006/relationships/hyperlink" Target="https://youtu.be/siuZFDouzsk" TargetMode="External"/><Relationship Id="rId30" Type="http://schemas.openxmlformats.org/officeDocument/2006/relationships/hyperlink" Target="https://youtu.be/9RUHAiDIGUs" TargetMode="External"/><Relationship Id="rId35" Type="http://schemas.openxmlformats.org/officeDocument/2006/relationships/image" Target="media/image8.png"/><Relationship Id="rId56" Type="http://schemas.openxmlformats.org/officeDocument/2006/relationships/hyperlink" Target="http://www.expo.gow.pl" TargetMode="External"/><Relationship Id="rId64" Type="http://schemas.openxmlformats.org/officeDocument/2006/relationships/header" Target="header2.xml"/><Relationship Id="rId8" Type="http://schemas.openxmlformats.org/officeDocument/2006/relationships/hyperlink" Target="http://www.expo.gov.pl" TargetMode="External"/><Relationship Id="rId51" Type="http://schemas.openxmlformats.org/officeDocument/2006/relationships/image" Target="media/image14.png"/><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s://www.instagram.com/polandatexpo/" TargetMode="External"/><Relationship Id="rId25" Type="http://schemas.openxmlformats.org/officeDocument/2006/relationships/hyperlink" Target="https://youtu.be/wyO2_Sp9C1c" TargetMode="External"/><Relationship Id="rId33" Type="http://schemas.openxmlformats.org/officeDocument/2006/relationships/hyperlink" Target="https://www.linkedin.com/showcase/poland-at-expo/?viewAsMember=true" TargetMode="External"/><Relationship Id="rId59" Type="http://schemas.openxmlformats.org/officeDocument/2006/relationships/hyperlink" Target="https://www.facebook.com/ExpoPL/" TargetMode="External"/><Relationship Id="rId67" Type="http://schemas.openxmlformats.org/officeDocument/2006/relationships/theme" Target="theme/theme1.xml"/><Relationship Id="rId20" Type="http://schemas.openxmlformats.org/officeDocument/2006/relationships/hyperlink" Target="https://www.facebook.com/ExpoPL" TargetMode="External"/><Relationship Id="rId54" Type="http://schemas.openxmlformats.org/officeDocument/2006/relationships/image" Target="media/image17.jpeg"/><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youtube.com/user/expoPoland" TargetMode="External"/><Relationship Id="rId23" Type="http://schemas.openxmlformats.org/officeDocument/2006/relationships/hyperlink" Target="https://www.instagram.com/polandatexpo/" TargetMode="External"/><Relationship Id="rId28" Type="http://schemas.openxmlformats.org/officeDocument/2006/relationships/hyperlink" Target="https://youtu.be/7_4dLq83OJw" TargetMode="External"/><Relationship Id="rId36" Type="http://schemas.openxmlformats.org/officeDocument/2006/relationships/image" Target="media/image9.jpeg"/><Relationship Id="rId57" Type="http://schemas.openxmlformats.org/officeDocument/2006/relationships/hyperlink" Target="https://www.linkedin.com/showcase/poland-at-expo/"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14.svg"/><Relationship Id="rId1" Type="http://schemas.openxmlformats.org/officeDocument/2006/relationships/image" Target="media/image13.png"/></Relationships>
</file>

<file path=word/_rels/footer2.xml.rels><?xml version="1.0" encoding="UTF-8" standalone="yes"?>
<Relationships xmlns="http://schemas.openxmlformats.org/package/2006/relationships"><Relationship Id="rId2" Type="http://schemas.openxmlformats.org/officeDocument/2006/relationships/image" Target="media/image14.svg"/><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2" Type="http://schemas.openxmlformats.org/officeDocument/2006/relationships/image" Target="media/image12.svg"/><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2.svg"/><Relationship Id="rId1" Type="http://schemas.openxmlformats.org/officeDocument/2006/relationships/image" Target="media/image1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931C3-D6D4-4987-98E5-EB9597F7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3348</Words>
  <Characters>20094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Drozd</dc:creator>
  <cp:lastModifiedBy>Anna Drozd</cp:lastModifiedBy>
  <cp:revision>4</cp:revision>
  <cp:lastPrinted>2019-10-15T07:41:00Z</cp:lastPrinted>
  <dcterms:created xsi:type="dcterms:W3CDTF">2021-09-29T20:47:00Z</dcterms:created>
  <dcterms:modified xsi:type="dcterms:W3CDTF">2021-09-30T16:27:00Z</dcterms:modified>
</cp:coreProperties>
</file>